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B1" w:rsidRDefault="00C40ECD" w:rsidP="00A37C46">
      <w:pPr>
        <w:jc w:val="center"/>
        <w:rPr>
          <w:rFonts w:ascii="Times New Roman" w:hAnsi="Times New Roman" w:cs="Times New Roman"/>
          <w:b/>
          <w:noProof/>
          <w:sz w:val="28"/>
          <w:lang w:bidi="lo-LA"/>
        </w:rPr>
      </w:pPr>
      <w:r w:rsidRPr="00C40ECD">
        <w:rPr>
          <w:rFonts w:ascii="Times New Roman" w:hAnsi="Times New Roman" w:cs="Times New Roman"/>
          <w:b/>
          <w:noProof/>
          <w:sz w:val="28"/>
          <w:lang w:bidi="lo-LA"/>
        </w:rPr>
        <w:drawing>
          <wp:inline distT="0" distB="0" distL="0" distR="0">
            <wp:extent cx="5940425" cy="8401629"/>
            <wp:effectExtent l="19050" t="0" r="3175" b="0"/>
            <wp:docPr id="2" name="Рисунок 1" descr="C:\Users\user\Pictures\2019-10-07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7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CD" w:rsidRDefault="00C40ECD" w:rsidP="00A37C46">
      <w:pPr>
        <w:jc w:val="center"/>
        <w:rPr>
          <w:rFonts w:ascii="Times New Roman" w:hAnsi="Times New Roman" w:cs="Times New Roman"/>
          <w:b/>
          <w:noProof/>
          <w:sz w:val="28"/>
          <w:lang w:bidi="lo-LA"/>
        </w:rPr>
      </w:pPr>
    </w:p>
    <w:p w:rsidR="00C40ECD" w:rsidRDefault="00C40ECD" w:rsidP="00A37C46">
      <w:pPr>
        <w:jc w:val="center"/>
        <w:rPr>
          <w:rFonts w:ascii="Times New Roman" w:hAnsi="Times New Roman" w:cs="Times New Roman"/>
          <w:b/>
          <w:sz w:val="28"/>
        </w:rPr>
      </w:pPr>
    </w:p>
    <w:p w:rsidR="00A37C46" w:rsidRPr="00C04E22" w:rsidRDefault="00A37C46" w:rsidP="00A37C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04E22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A37C46" w:rsidRDefault="00A37C46" w:rsidP="00F7347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основные нормы и принципы</w:t>
      </w:r>
    </w:p>
    <w:p w:rsidR="00A37C46" w:rsidRPr="00F73474" w:rsidRDefault="00A37C46" w:rsidP="00F73474">
      <w:pPr>
        <w:tabs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F73474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F73474">
        <w:rPr>
          <w:rFonts w:ascii="Times New Roman" w:hAnsi="Times New Roman" w:cs="Times New Roman"/>
          <w:sz w:val="28"/>
        </w:rPr>
        <w:t>.</w:t>
      </w:r>
      <w:r w:rsidRPr="00F73474">
        <w:rPr>
          <w:rFonts w:ascii="Times New Roman" w:hAnsi="Times New Roman" w:cs="Times New Roman"/>
          <w:sz w:val="28"/>
        </w:rPr>
        <w:tab/>
        <w:t xml:space="preserve"> </w:t>
      </w:r>
    </w:p>
    <w:p w:rsidR="00A37C46" w:rsidRDefault="00A37C46" w:rsidP="00F73474">
      <w:pPr>
        <w:tabs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A37C46">
        <w:rPr>
          <w:rFonts w:ascii="Times New Roman" w:hAnsi="Times New Roman" w:cs="Times New Roman"/>
          <w:sz w:val="28"/>
        </w:rPr>
        <w:t xml:space="preserve">Положение разработано в соответствии с пунктом 3 части 2 статьи </w:t>
      </w:r>
      <w:r>
        <w:rPr>
          <w:rFonts w:ascii="Times New Roman" w:hAnsi="Times New Roman" w:cs="Times New Roman"/>
          <w:sz w:val="28"/>
        </w:rPr>
        <w:t>29 ф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дерального закона «Об образовании в Российской Федерации» №273-ФЗ от 29.12.2012г., порядком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низаций, утверждённым Министерством образования и науки РФ от14.06.2013 г. №462,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10.12.2013 г. </w:t>
      </w:r>
      <w:r w:rsidR="00F73474">
        <w:rPr>
          <w:rFonts w:ascii="Times New Roman" w:hAnsi="Times New Roman" w:cs="Times New Roman"/>
          <w:sz w:val="28"/>
        </w:rPr>
        <w:t xml:space="preserve">№1324 «Об утверждении показателей деятельности образовательной организации, подлежащей </w:t>
      </w:r>
      <w:proofErr w:type="spellStart"/>
      <w:r w:rsidR="00F73474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="00F73474">
        <w:rPr>
          <w:rFonts w:ascii="Times New Roman" w:hAnsi="Times New Roman" w:cs="Times New Roman"/>
          <w:sz w:val="28"/>
        </w:rPr>
        <w:t xml:space="preserve">»,  приказом </w:t>
      </w:r>
      <w:proofErr w:type="spellStart"/>
      <w:r w:rsidR="00F73474">
        <w:rPr>
          <w:rFonts w:ascii="Times New Roman" w:hAnsi="Times New Roman" w:cs="Times New Roman"/>
          <w:sz w:val="28"/>
        </w:rPr>
        <w:t>Минобрнауки</w:t>
      </w:r>
      <w:proofErr w:type="spellEnd"/>
      <w:r w:rsidR="00F73474">
        <w:rPr>
          <w:rFonts w:ascii="Times New Roman" w:hAnsi="Times New Roman" w:cs="Times New Roman"/>
          <w:sz w:val="28"/>
        </w:rPr>
        <w:t xml:space="preserve"> России от 14.12.2017 г. №1218 « О</w:t>
      </w:r>
      <w:proofErr w:type="gramEnd"/>
      <w:r w:rsidR="00F73474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3474">
        <w:rPr>
          <w:rFonts w:ascii="Times New Roman" w:hAnsi="Times New Roman" w:cs="Times New Roman"/>
          <w:sz w:val="28"/>
        </w:rPr>
        <w:t>внесении</w:t>
      </w:r>
      <w:proofErr w:type="gramEnd"/>
      <w:r w:rsidR="00F73474">
        <w:rPr>
          <w:rFonts w:ascii="Times New Roman" w:hAnsi="Times New Roman" w:cs="Times New Roman"/>
          <w:sz w:val="28"/>
        </w:rPr>
        <w:t xml:space="preserve"> изменений в Порядок проведения </w:t>
      </w:r>
      <w:proofErr w:type="spellStart"/>
      <w:r w:rsidR="00F73474">
        <w:rPr>
          <w:rFonts w:ascii="Times New Roman" w:hAnsi="Times New Roman" w:cs="Times New Roman"/>
          <w:sz w:val="28"/>
        </w:rPr>
        <w:t>самоо</w:t>
      </w:r>
      <w:r w:rsidR="00F73474">
        <w:rPr>
          <w:rFonts w:ascii="Times New Roman" w:hAnsi="Times New Roman" w:cs="Times New Roman"/>
          <w:sz w:val="28"/>
        </w:rPr>
        <w:t>б</w:t>
      </w:r>
      <w:r w:rsidR="00F73474">
        <w:rPr>
          <w:rFonts w:ascii="Times New Roman" w:hAnsi="Times New Roman" w:cs="Times New Roman"/>
          <w:sz w:val="28"/>
        </w:rPr>
        <w:t>следования</w:t>
      </w:r>
      <w:proofErr w:type="spellEnd"/>
      <w:r w:rsidR="00F73474" w:rsidRPr="00F73474">
        <w:rPr>
          <w:rFonts w:ascii="Times New Roman" w:hAnsi="Times New Roman" w:cs="Times New Roman"/>
          <w:sz w:val="28"/>
        </w:rPr>
        <w:t xml:space="preserve"> </w:t>
      </w:r>
      <w:r w:rsidR="00F73474">
        <w:rPr>
          <w:rFonts w:ascii="Times New Roman" w:hAnsi="Times New Roman" w:cs="Times New Roman"/>
          <w:sz w:val="28"/>
        </w:rPr>
        <w:t>образовательной организации,  утверждённый приказом Мин</w:t>
      </w:r>
      <w:r w:rsidR="00F73474">
        <w:rPr>
          <w:rFonts w:ascii="Times New Roman" w:hAnsi="Times New Roman" w:cs="Times New Roman"/>
          <w:sz w:val="28"/>
        </w:rPr>
        <w:t>и</w:t>
      </w:r>
      <w:r w:rsidR="00F73474">
        <w:rPr>
          <w:rFonts w:ascii="Times New Roman" w:hAnsi="Times New Roman" w:cs="Times New Roman"/>
          <w:sz w:val="28"/>
        </w:rPr>
        <w:t>стерства образования и науки Российской Федерации от 14.06.2013 г. №462».</w:t>
      </w:r>
    </w:p>
    <w:p w:rsidR="00F73474" w:rsidRDefault="00F73474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 w:rsidRPr="00F7347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2. </w:t>
      </w:r>
      <w:r w:rsidRPr="00F73474">
        <w:rPr>
          <w:rFonts w:ascii="Times New Roman" w:hAnsi="Times New Roman" w:cs="Times New Roman"/>
          <w:sz w:val="28"/>
        </w:rPr>
        <w:t xml:space="preserve">Целью проведения </w:t>
      </w:r>
      <w:proofErr w:type="spellStart"/>
      <w:r w:rsidRPr="00F73474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F73474">
        <w:rPr>
          <w:rFonts w:ascii="Times New Roman" w:hAnsi="Times New Roman" w:cs="Times New Roman"/>
          <w:sz w:val="28"/>
        </w:rPr>
        <w:t xml:space="preserve"> является обеспечение доступн</w:t>
      </w:r>
      <w:r w:rsidRPr="00F73474">
        <w:rPr>
          <w:rFonts w:ascii="Times New Roman" w:hAnsi="Times New Roman" w:cs="Times New Roman"/>
          <w:sz w:val="28"/>
        </w:rPr>
        <w:t>о</w:t>
      </w:r>
      <w:r w:rsidRPr="00F73474">
        <w:rPr>
          <w:rFonts w:ascii="Times New Roman" w:hAnsi="Times New Roman" w:cs="Times New Roman"/>
          <w:sz w:val="28"/>
        </w:rPr>
        <w:t>сти информации о деятельности образовательной организации.</w:t>
      </w:r>
    </w:p>
    <w:p w:rsidR="00F73474" w:rsidRDefault="00F73474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proofErr w:type="spellStart"/>
      <w:r w:rsidR="00AB4CF8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="00AB4CF8">
        <w:rPr>
          <w:rFonts w:ascii="Times New Roman" w:hAnsi="Times New Roman" w:cs="Times New Roman"/>
          <w:sz w:val="28"/>
        </w:rPr>
        <w:t xml:space="preserve"> проводится ежегодно. </w:t>
      </w:r>
      <w:proofErr w:type="spellStart"/>
      <w:r w:rsidR="00AB4CF8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="00AB4CF8">
        <w:rPr>
          <w:rFonts w:ascii="Times New Roman" w:hAnsi="Times New Roman" w:cs="Times New Roman"/>
          <w:sz w:val="28"/>
        </w:rPr>
        <w:t xml:space="preserve"> – это процедура </w:t>
      </w:r>
      <w:proofErr w:type="spellStart"/>
      <w:r w:rsidR="00AB4CF8">
        <w:rPr>
          <w:rFonts w:ascii="Times New Roman" w:hAnsi="Times New Roman" w:cs="Times New Roman"/>
          <w:sz w:val="28"/>
        </w:rPr>
        <w:t>самооценивания</w:t>
      </w:r>
      <w:proofErr w:type="spellEnd"/>
      <w:r w:rsidR="00AB4CF8">
        <w:rPr>
          <w:rFonts w:ascii="Times New Roman" w:hAnsi="Times New Roman" w:cs="Times New Roman"/>
          <w:sz w:val="28"/>
        </w:rPr>
        <w:t>, представляющая собой познавательную деятел</w:t>
      </w:r>
      <w:r w:rsidR="00AB4CF8">
        <w:rPr>
          <w:rFonts w:ascii="Times New Roman" w:hAnsi="Times New Roman" w:cs="Times New Roman"/>
          <w:sz w:val="28"/>
        </w:rPr>
        <w:t>ь</w:t>
      </w:r>
      <w:r w:rsidR="00AB4CF8">
        <w:rPr>
          <w:rFonts w:ascii="Times New Roman" w:hAnsi="Times New Roman" w:cs="Times New Roman"/>
          <w:sz w:val="28"/>
        </w:rPr>
        <w:t xml:space="preserve">ность педагогов, </w:t>
      </w:r>
      <w:proofErr w:type="spellStart"/>
      <w:r w:rsidR="00AB4CF8">
        <w:rPr>
          <w:rFonts w:ascii="Times New Roman" w:hAnsi="Times New Roman" w:cs="Times New Roman"/>
          <w:sz w:val="28"/>
        </w:rPr>
        <w:t>обучающихся</w:t>
      </w:r>
      <w:proofErr w:type="gramStart"/>
      <w:r w:rsidR="00AB4CF8">
        <w:rPr>
          <w:rFonts w:ascii="Times New Roman" w:hAnsi="Times New Roman" w:cs="Times New Roman"/>
          <w:sz w:val="28"/>
        </w:rPr>
        <w:t>.ю</w:t>
      </w:r>
      <w:proofErr w:type="spellEnd"/>
      <w:proofErr w:type="gramEnd"/>
      <w:r w:rsidR="00AB4CF8">
        <w:rPr>
          <w:rFonts w:ascii="Times New Roman" w:hAnsi="Times New Roman" w:cs="Times New Roman"/>
          <w:sz w:val="28"/>
        </w:rPr>
        <w:t xml:space="preserve"> руководителей учреждения, носящая си</w:t>
      </w:r>
      <w:r w:rsidR="00AB4CF8">
        <w:rPr>
          <w:rFonts w:ascii="Times New Roman" w:hAnsi="Times New Roman" w:cs="Times New Roman"/>
          <w:sz w:val="28"/>
        </w:rPr>
        <w:t>с</w:t>
      </w:r>
      <w:r w:rsidR="00AB4CF8">
        <w:rPr>
          <w:rFonts w:ascii="Times New Roman" w:hAnsi="Times New Roman" w:cs="Times New Roman"/>
          <w:sz w:val="28"/>
        </w:rPr>
        <w:t>темный характер и направленная на развитие педагогической среды и обр</w:t>
      </w:r>
      <w:r w:rsidR="00AB4CF8">
        <w:rPr>
          <w:rFonts w:ascii="Times New Roman" w:hAnsi="Times New Roman" w:cs="Times New Roman"/>
          <w:sz w:val="28"/>
        </w:rPr>
        <w:t>а</w:t>
      </w:r>
      <w:r w:rsidR="00AB4CF8">
        <w:rPr>
          <w:rFonts w:ascii="Times New Roman" w:hAnsi="Times New Roman" w:cs="Times New Roman"/>
          <w:sz w:val="28"/>
        </w:rPr>
        <w:t>зовательного процесса и коррекцию деятельности школьного коллектива.</w:t>
      </w:r>
    </w:p>
    <w:p w:rsidR="00AB4CF8" w:rsidRDefault="00AB4CF8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выполняет следующие функции: оценочную, диа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ностическую и прогностическую.</w:t>
      </w:r>
    </w:p>
    <w:p w:rsidR="00AB4CF8" w:rsidRPr="00C04E22" w:rsidRDefault="00AB4CF8" w:rsidP="00AB4CF8">
      <w:pPr>
        <w:tabs>
          <w:tab w:val="left" w:pos="2977"/>
          <w:tab w:val="left" w:pos="453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C04E22">
        <w:rPr>
          <w:rFonts w:ascii="Times New Roman" w:hAnsi="Times New Roman" w:cs="Times New Roman"/>
          <w:b/>
          <w:sz w:val="28"/>
          <w:lang w:val="en-US"/>
        </w:rPr>
        <w:t>II</w:t>
      </w:r>
      <w:r w:rsidRPr="00C04E22">
        <w:rPr>
          <w:rFonts w:ascii="Times New Roman" w:hAnsi="Times New Roman" w:cs="Times New Roman"/>
          <w:b/>
          <w:sz w:val="28"/>
        </w:rPr>
        <w:t xml:space="preserve">. Методы и критерии </w:t>
      </w:r>
      <w:proofErr w:type="spellStart"/>
      <w:r w:rsidRPr="00C04E22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C04E22">
        <w:rPr>
          <w:rFonts w:ascii="Times New Roman" w:hAnsi="Times New Roman" w:cs="Times New Roman"/>
          <w:b/>
          <w:sz w:val="28"/>
        </w:rPr>
        <w:t>.</w:t>
      </w:r>
    </w:p>
    <w:p w:rsidR="00AB4CF8" w:rsidRDefault="00AB4CF8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Методика </w:t>
      </w:r>
      <w:proofErr w:type="spellStart"/>
      <w:r w:rsidRPr="00F73474"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предполагает использование целого комплекса методов, которые целесообразно выделить в две группы:</w:t>
      </w:r>
    </w:p>
    <w:p w:rsidR="00AB4CF8" w:rsidRDefault="00AB4CF8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пассивные: наблюдение, количественный и качественный анализ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тельности;</w:t>
      </w:r>
    </w:p>
    <w:p w:rsidR="00AB4CF8" w:rsidRDefault="00AB4CF8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активные</w:t>
      </w:r>
      <w:proofErr w:type="gramEnd"/>
      <w:r>
        <w:rPr>
          <w:rFonts w:ascii="Times New Roman" w:hAnsi="Times New Roman" w:cs="Times New Roman"/>
          <w:sz w:val="28"/>
        </w:rPr>
        <w:t>: анкетирование, собеседование, тестирование.</w:t>
      </w:r>
    </w:p>
    <w:p w:rsidR="00AB4CF8" w:rsidRPr="00C04E22" w:rsidRDefault="00AB4CF8" w:rsidP="00275165">
      <w:pPr>
        <w:tabs>
          <w:tab w:val="left" w:pos="2977"/>
          <w:tab w:val="left" w:pos="4530"/>
        </w:tabs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C04E22">
        <w:rPr>
          <w:rFonts w:ascii="Times New Roman" w:hAnsi="Times New Roman" w:cs="Times New Roman"/>
          <w:b/>
          <w:sz w:val="28"/>
          <w:lang w:val="en-US"/>
        </w:rPr>
        <w:t>III</w:t>
      </w:r>
      <w:r w:rsidRPr="00C04E22">
        <w:rPr>
          <w:rFonts w:ascii="Times New Roman" w:hAnsi="Times New Roman" w:cs="Times New Roman"/>
          <w:b/>
          <w:sz w:val="28"/>
        </w:rPr>
        <w:t xml:space="preserve">. </w:t>
      </w:r>
      <w:r w:rsidR="004F3A68" w:rsidRPr="00C04E22">
        <w:rPr>
          <w:rFonts w:ascii="Times New Roman" w:hAnsi="Times New Roman" w:cs="Times New Roman"/>
          <w:b/>
          <w:sz w:val="28"/>
        </w:rPr>
        <w:t xml:space="preserve">Организация </w:t>
      </w:r>
      <w:proofErr w:type="spellStart"/>
      <w:r w:rsidR="004F3A68" w:rsidRPr="00C04E22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="004F3A68" w:rsidRPr="00C04E22">
        <w:rPr>
          <w:rFonts w:ascii="Times New Roman" w:hAnsi="Times New Roman" w:cs="Times New Roman"/>
          <w:b/>
          <w:sz w:val="28"/>
        </w:rPr>
        <w:t>.</w:t>
      </w:r>
    </w:p>
    <w:p w:rsidR="004F3A68" w:rsidRDefault="004F3A68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Процедура оценивания проводится в соответствии с инструментарием по оценке качества образования.</w:t>
      </w:r>
    </w:p>
    <w:p w:rsidR="004F3A68" w:rsidRDefault="004F3A68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3.2. Процедура</w:t>
      </w:r>
      <w:r w:rsidRPr="004F3A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3474"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включает в себя следующие этапы:</w:t>
      </w:r>
    </w:p>
    <w:p w:rsidR="004F3A68" w:rsidRDefault="004F3A68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планирование и подготовка работы по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4F3A68" w:rsidRDefault="004F3A68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и проведение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в учреждении;</w:t>
      </w:r>
    </w:p>
    <w:p w:rsidR="004F3A68" w:rsidRDefault="004F3A68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обобщение полученных результатов и на их основе формирование отч</w:t>
      </w:r>
      <w:r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та; </w:t>
      </w:r>
    </w:p>
    <w:p w:rsidR="004F3A68" w:rsidRDefault="004F3A68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отчёта органом управления учреждением, к компетенции которого относится решение данного вопроса.</w:t>
      </w:r>
    </w:p>
    <w:p w:rsidR="004F3A68" w:rsidRDefault="004F3A68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3.3. Сроки, форма </w:t>
      </w:r>
      <w:proofErr w:type="spellStart"/>
      <w:r w:rsidRPr="00F73474"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>, состав</w:t>
      </w:r>
      <w:r w:rsidRPr="004F3A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лиц, привлекаемых для </w:t>
      </w:r>
      <w:proofErr w:type="spellStart"/>
      <w:r w:rsidRPr="00F73474">
        <w:rPr>
          <w:rFonts w:ascii="Times New Roman" w:hAnsi="Times New Roman" w:cs="Times New Roman"/>
          <w:sz w:val="28"/>
        </w:rPr>
        <w:t>сам</w:t>
      </w:r>
      <w:r w:rsidRPr="00F73474">
        <w:rPr>
          <w:rFonts w:ascii="Times New Roman" w:hAnsi="Times New Roman" w:cs="Times New Roman"/>
          <w:sz w:val="28"/>
        </w:rPr>
        <w:t>о</w:t>
      </w:r>
      <w:r w:rsidRPr="00F73474">
        <w:rPr>
          <w:rFonts w:ascii="Times New Roman" w:hAnsi="Times New Roman" w:cs="Times New Roman"/>
          <w:sz w:val="28"/>
        </w:rPr>
        <w:t>обследования</w:t>
      </w:r>
      <w:proofErr w:type="spellEnd"/>
      <w:r w:rsidR="0027086C">
        <w:rPr>
          <w:rFonts w:ascii="Times New Roman" w:hAnsi="Times New Roman" w:cs="Times New Roman"/>
          <w:sz w:val="28"/>
        </w:rPr>
        <w:t xml:space="preserve">, определяются приказом директора учреждения в соответствии с показателями деятельности образовательной организации, подлежащей </w:t>
      </w:r>
      <w:proofErr w:type="spellStart"/>
      <w:r w:rsidR="0027086C">
        <w:rPr>
          <w:rFonts w:ascii="Times New Roman" w:hAnsi="Times New Roman" w:cs="Times New Roman"/>
          <w:sz w:val="28"/>
        </w:rPr>
        <w:t>с</w:t>
      </w:r>
      <w:r w:rsidR="0027086C">
        <w:rPr>
          <w:rFonts w:ascii="Times New Roman" w:hAnsi="Times New Roman" w:cs="Times New Roman"/>
          <w:sz w:val="28"/>
        </w:rPr>
        <w:t>а</w:t>
      </w:r>
      <w:r w:rsidR="0027086C">
        <w:rPr>
          <w:rFonts w:ascii="Times New Roman" w:hAnsi="Times New Roman" w:cs="Times New Roman"/>
          <w:sz w:val="28"/>
        </w:rPr>
        <w:t>мообследованию</w:t>
      </w:r>
      <w:proofErr w:type="spellEnd"/>
      <w:r w:rsidR="0027086C">
        <w:rPr>
          <w:rFonts w:ascii="Times New Roman" w:hAnsi="Times New Roman" w:cs="Times New Roman"/>
          <w:sz w:val="28"/>
        </w:rPr>
        <w:t>.</w:t>
      </w:r>
    </w:p>
    <w:p w:rsidR="0027086C" w:rsidRDefault="0027086C" w:rsidP="004F3A68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проводится оценка: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образовательной деятельности;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системы управления учреждением;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организации учебного процесса;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выпускников;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качества кадрового, учебно-методического, библиотечно-информационного обеспечения, материально-технической базы;</w:t>
      </w:r>
    </w:p>
    <w:p w:rsidR="0027086C" w:rsidRDefault="0027086C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5165">
        <w:rPr>
          <w:rFonts w:ascii="Times New Roman" w:hAnsi="Times New Roman" w:cs="Times New Roman"/>
          <w:sz w:val="28"/>
        </w:rPr>
        <w:t>функционирования внутренней системы оценки качества образования;</w:t>
      </w:r>
    </w:p>
    <w:p w:rsidR="00275165" w:rsidRDefault="00275165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анализ показателей деятельности образовательной организации, подлеж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щей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>, устанавливаемых федеральным органом исполн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5165" w:rsidRPr="00C04E22" w:rsidRDefault="00275165" w:rsidP="00275165">
      <w:pPr>
        <w:tabs>
          <w:tab w:val="left" w:pos="2977"/>
          <w:tab w:val="left" w:pos="45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4E22">
        <w:rPr>
          <w:rFonts w:ascii="Times New Roman" w:hAnsi="Times New Roman" w:cs="Times New Roman"/>
          <w:b/>
          <w:sz w:val="28"/>
          <w:lang w:val="en-US"/>
        </w:rPr>
        <w:t>IV</w:t>
      </w:r>
      <w:r w:rsidRPr="00C04E22">
        <w:rPr>
          <w:rFonts w:ascii="Times New Roman" w:hAnsi="Times New Roman" w:cs="Times New Roman"/>
          <w:b/>
          <w:sz w:val="28"/>
        </w:rPr>
        <w:t xml:space="preserve">. Структура </w:t>
      </w:r>
      <w:proofErr w:type="spellStart"/>
      <w:r w:rsidRPr="00C04E22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C04E22">
        <w:rPr>
          <w:rFonts w:ascii="Times New Roman" w:hAnsi="Times New Roman" w:cs="Times New Roman"/>
          <w:b/>
          <w:sz w:val="28"/>
        </w:rPr>
        <w:t>.</w:t>
      </w:r>
    </w:p>
    <w:p w:rsidR="00275165" w:rsidRDefault="00275165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Организационно-правовое обеспечение деятельности образовательной организации и системы управления.</w:t>
      </w:r>
    </w:p>
    <w:p w:rsidR="00275165" w:rsidRDefault="00275165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Характеристика образовательных программ, реализуемых в 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тельной организации.</w:t>
      </w:r>
    </w:p>
    <w:p w:rsidR="00275165" w:rsidRDefault="00275165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Кадровое обеспечение реализуемых образовательных  и воспитательных программ.</w:t>
      </w:r>
    </w:p>
    <w:p w:rsidR="00275165" w:rsidRDefault="00275165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Показатели уровня и качества образовательной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75165" w:rsidRDefault="00275165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Показатели</w:t>
      </w:r>
      <w:r w:rsidR="000543A2">
        <w:rPr>
          <w:rFonts w:ascii="Times New Roman" w:hAnsi="Times New Roman" w:cs="Times New Roman"/>
          <w:sz w:val="28"/>
        </w:rPr>
        <w:t xml:space="preserve"> оценки достижения предметных результатов по итогам гос</w:t>
      </w:r>
      <w:r w:rsidR="000543A2">
        <w:rPr>
          <w:rFonts w:ascii="Times New Roman" w:hAnsi="Times New Roman" w:cs="Times New Roman"/>
          <w:sz w:val="28"/>
        </w:rPr>
        <w:t>у</w:t>
      </w:r>
      <w:r w:rsidR="000543A2">
        <w:rPr>
          <w:rFonts w:ascii="Times New Roman" w:hAnsi="Times New Roman" w:cs="Times New Roman"/>
          <w:sz w:val="28"/>
        </w:rPr>
        <w:t xml:space="preserve">дарственной итоговой аттестации обучающихся </w:t>
      </w:r>
      <w:r w:rsidR="0026296C" w:rsidRPr="0026296C">
        <w:rPr>
          <w:rFonts w:ascii="Times New Roman" w:hAnsi="Times New Roman" w:cs="Times New Roman"/>
          <w:sz w:val="28"/>
        </w:rPr>
        <w:t>9</w:t>
      </w:r>
      <w:r w:rsidR="000543A2" w:rsidRPr="0026296C">
        <w:rPr>
          <w:rFonts w:ascii="Times New Roman" w:hAnsi="Times New Roman" w:cs="Times New Roman"/>
          <w:sz w:val="28"/>
        </w:rPr>
        <w:t xml:space="preserve"> класс</w:t>
      </w:r>
      <w:r w:rsidR="0026296C">
        <w:rPr>
          <w:rFonts w:ascii="Times New Roman" w:hAnsi="Times New Roman" w:cs="Times New Roman"/>
          <w:sz w:val="28"/>
        </w:rPr>
        <w:t>а</w:t>
      </w:r>
      <w:r w:rsidR="000543A2">
        <w:rPr>
          <w:rFonts w:ascii="Times New Roman" w:hAnsi="Times New Roman" w:cs="Times New Roman"/>
          <w:sz w:val="28"/>
        </w:rPr>
        <w:t>.</w:t>
      </w:r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6296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Трудоустройство выпускников.</w:t>
      </w:r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6296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Выполнение учебных планов и программ по уровням образования. </w:t>
      </w:r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6296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 Характеристика системы воспитания в</w:t>
      </w:r>
      <w:r w:rsidRPr="000543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образовательной организации.</w:t>
      </w:r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6296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 Учебно-методическое, библиотечно-информационное,  материально-техническое обеспечение образовательной организации.</w:t>
      </w:r>
    </w:p>
    <w:p w:rsidR="0026296C" w:rsidRDefault="0026296C" w:rsidP="000543A2">
      <w:pPr>
        <w:tabs>
          <w:tab w:val="left" w:pos="2977"/>
          <w:tab w:val="left" w:pos="45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543A2" w:rsidRPr="00C04E22" w:rsidRDefault="000543A2" w:rsidP="000543A2">
      <w:pPr>
        <w:tabs>
          <w:tab w:val="left" w:pos="2977"/>
          <w:tab w:val="left" w:pos="453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04E22">
        <w:rPr>
          <w:rFonts w:ascii="Times New Roman" w:hAnsi="Times New Roman" w:cs="Times New Roman"/>
          <w:b/>
          <w:sz w:val="28"/>
          <w:lang w:val="en-US"/>
        </w:rPr>
        <w:t>V</w:t>
      </w:r>
      <w:r w:rsidRPr="00C04E22">
        <w:rPr>
          <w:rFonts w:ascii="Times New Roman" w:hAnsi="Times New Roman" w:cs="Times New Roman"/>
          <w:b/>
          <w:sz w:val="28"/>
        </w:rPr>
        <w:t xml:space="preserve">. Отчёт о результатах </w:t>
      </w:r>
      <w:proofErr w:type="spellStart"/>
      <w:r w:rsidRPr="00C04E22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C04E22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Результаты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оформляются в виде аналитической справки.</w:t>
      </w:r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Отчёт по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 xml:space="preserve"> формируется по итогам прошедшего кале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дарного года не позднее 30 января текущего года.</w:t>
      </w:r>
    </w:p>
    <w:p w:rsid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5.3. Результаты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рас</w:t>
      </w:r>
      <w:r w:rsidR="00C04E22">
        <w:rPr>
          <w:rFonts w:ascii="Times New Roman" w:hAnsi="Times New Roman" w:cs="Times New Roman"/>
          <w:sz w:val="28"/>
        </w:rPr>
        <w:t>сматриваются на педагогическом сов</w:t>
      </w:r>
      <w:r w:rsidR="00C04E22">
        <w:rPr>
          <w:rFonts w:ascii="Times New Roman" w:hAnsi="Times New Roman" w:cs="Times New Roman"/>
          <w:sz w:val="28"/>
        </w:rPr>
        <w:t>е</w:t>
      </w:r>
      <w:r w:rsidR="00C04E22">
        <w:rPr>
          <w:rFonts w:ascii="Times New Roman" w:hAnsi="Times New Roman" w:cs="Times New Roman"/>
          <w:sz w:val="28"/>
        </w:rPr>
        <w:t>те.</w:t>
      </w:r>
    </w:p>
    <w:p w:rsidR="00C04E22" w:rsidRDefault="00C04E2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Отчёт подписывается директором и заверяется печатью.</w:t>
      </w:r>
    </w:p>
    <w:p w:rsidR="00C04E22" w:rsidRDefault="00C04E2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Размещение отчёта на официальном сайте образовательной организации в сети  «Интернет» и направление его учредителю осуществляется не позднее 20 апреля текущего года.</w:t>
      </w:r>
    </w:p>
    <w:p w:rsidR="000543A2" w:rsidRPr="000543A2" w:rsidRDefault="000543A2" w:rsidP="0027086C">
      <w:pPr>
        <w:tabs>
          <w:tab w:val="left" w:pos="2977"/>
          <w:tab w:val="left" w:pos="4530"/>
        </w:tabs>
        <w:spacing w:after="0"/>
        <w:rPr>
          <w:rFonts w:ascii="Times New Roman" w:hAnsi="Times New Roman" w:cs="Times New Roman"/>
          <w:sz w:val="28"/>
        </w:rPr>
      </w:pPr>
    </w:p>
    <w:p w:rsidR="004F3A68" w:rsidRPr="00AB4CF8" w:rsidRDefault="004F3A68" w:rsidP="00F73474">
      <w:pPr>
        <w:tabs>
          <w:tab w:val="left" w:pos="2977"/>
          <w:tab w:val="left" w:pos="4530"/>
        </w:tabs>
        <w:spacing w:after="0"/>
        <w:ind w:firstLine="360"/>
        <w:rPr>
          <w:rFonts w:ascii="Times New Roman" w:hAnsi="Times New Roman" w:cs="Times New Roman"/>
          <w:sz w:val="28"/>
        </w:rPr>
      </w:pPr>
    </w:p>
    <w:sectPr w:rsidR="004F3A68" w:rsidRPr="00AB4CF8" w:rsidSect="00CF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3E8"/>
    <w:multiLevelType w:val="multilevel"/>
    <w:tmpl w:val="F850BA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A37C46"/>
    <w:rsid w:val="000543A2"/>
    <w:rsid w:val="0026296C"/>
    <w:rsid w:val="0027086C"/>
    <w:rsid w:val="00275165"/>
    <w:rsid w:val="004562E2"/>
    <w:rsid w:val="004F3A68"/>
    <w:rsid w:val="0081063E"/>
    <w:rsid w:val="00A37C46"/>
    <w:rsid w:val="00AB4CF8"/>
    <w:rsid w:val="00C04E22"/>
    <w:rsid w:val="00C40ECD"/>
    <w:rsid w:val="00CF6B27"/>
    <w:rsid w:val="00D85DB1"/>
    <w:rsid w:val="00F7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</cp:lastModifiedBy>
  <cp:revision>6</cp:revision>
  <cp:lastPrinted>2019-07-02T06:35:00Z</cp:lastPrinted>
  <dcterms:created xsi:type="dcterms:W3CDTF">2019-06-28T18:22:00Z</dcterms:created>
  <dcterms:modified xsi:type="dcterms:W3CDTF">2019-10-27T08:14:00Z</dcterms:modified>
</cp:coreProperties>
</file>