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A5" w:rsidRDefault="00CC20A5" w:rsidP="00185737">
      <w:pPr>
        <w:pBdr>
          <w:bottom w:val="single" w:sz="8" w:space="1" w:color="000000"/>
        </w:pBdr>
        <w:spacing w:after="0"/>
        <w:ind w:left="-540"/>
        <w:jc w:val="center"/>
        <w:rPr>
          <w:rFonts w:ascii="Times New Roman" w:hAnsi="Times New Roman" w:cs="Times New Roman"/>
          <w:b/>
          <w:sz w:val="28"/>
          <w:szCs w:val="28"/>
        </w:rPr>
      </w:pPr>
      <w:r>
        <w:rPr>
          <w:noProof/>
        </w:rPr>
        <w:drawing>
          <wp:inline distT="0" distB="0" distL="0" distR="0">
            <wp:extent cx="5940425" cy="8394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CC20A5" w:rsidRDefault="00CC20A5" w:rsidP="00185737">
      <w:pPr>
        <w:pBdr>
          <w:bottom w:val="single" w:sz="8" w:space="1" w:color="000000"/>
        </w:pBdr>
        <w:spacing w:after="0"/>
        <w:ind w:left="-540"/>
        <w:jc w:val="center"/>
        <w:rPr>
          <w:rFonts w:ascii="Times New Roman" w:hAnsi="Times New Roman" w:cs="Times New Roman"/>
          <w:b/>
          <w:sz w:val="28"/>
          <w:szCs w:val="28"/>
        </w:rPr>
      </w:pPr>
    </w:p>
    <w:p w:rsidR="00CC20A5" w:rsidRDefault="00CC20A5" w:rsidP="00185737">
      <w:pPr>
        <w:pBdr>
          <w:bottom w:val="single" w:sz="8" w:space="1" w:color="000000"/>
        </w:pBdr>
        <w:spacing w:after="0"/>
        <w:ind w:left="-540"/>
        <w:jc w:val="center"/>
        <w:rPr>
          <w:rFonts w:ascii="Times New Roman" w:hAnsi="Times New Roman" w:cs="Times New Roman"/>
          <w:b/>
          <w:sz w:val="28"/>
          <w:szCs w:val="28"/>
        </w:rPr>
      </w:pPr>
    </w:p>
    <w:p w:rsidR="00CC20A5" w:rsidRDefault="00CC20A5" w:rsidP="00185737">
      <w:pPr>
        <w:pBdr>
          <w:bottom w:val="single" w:sz="8" w:space="1" w:color="000000"/>
        </w:pBdr>
        <w:spacing w:after="0"/>
        <w:ind w:left="-540"/>
        <w:jc w:val="center"/>
        <w:rPr>
          <w:rFonts w:ascii="Times New Roman" w:hAnsi="Times New Roman" w:cs="Times New Roman"/>
          <w:b/>
          <w:sz w:val="28"/>
          <w:szCs w:val="28"/>
        </w:rPr>
      </w:pPr>
    </w:p>
    <w:p w:rsidR="00185737" w:rsidRDefault="00185737" w:rsidP="00185737">
      <w:pPr>
        <w:pBdr>
          <w:bottom w:val="single" w:sz="8" w:space="1" w:color="000000"/>
        </w:pBdr>
        <w:spacing w:after="0"/>
        <w:ind w:left="-54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Муниципальное бюджетное  общеобразовательное учреждение </w:t>
      </w:r>
    </w:p>
    <w:p w:rsidR="00185737" w:rsidRDefault="00185737" w:rsidP="00185737">
      <w:pPr>
        <w:pBdr>
          <w:bottom w:val="single" w:sz="8" w:space="1" w:color="000000"/>
        </w:pBdr>
        <w:spacing w:after="0"/>
        <w:ind w:left="-540"/>
        <w:jc w:val="center"/>
        <w:rPr>
          <w:rFonts w:ascii="Times New Roman" w:hAnsi="Times New Roman" w:cs="Times New Roman"/>
          <w:b/>
          <w:sz w:val="28"/>
          <w:szCs w:val="28"/>
        </w:rPr>
      </w:pPr>
      <w:r>
        <w:rPr>
          <w:rFonts w:ascii="Times New Roman" w:hAnsi="Times New Roman" w:cs="Times New Roman"/>
          <w:b/>
          <w:sz w:val="28"/>
          <w:szCs w:val="28"/>
        </w:rPr>
        <w:t xml:space="preserve">"Основная общеобразовательная школа с. Большой Содом </w:t>
      </w:r>
    </w:p>
    <w:p w:rsidR="00185737" w:rsidRDefault="00185737" w:rsidP="00185737">
      <w:pPr>
        <w:pBdr>
          <w:bottom w:val="single" w:sz="8" w:space="1" w:color="000000"/>
        </w:pBdr>
        <w:spacing w:after="0"/>
        <w:ind w:left="-540"/>
        <w:jc w:val="center"/>
        <w:rPr>
          <w:rFonts w:ascii="Times New Roman" w:hAnsi="Times New Roman" w:cs="Times New Roman"/>
          <w:b/>
          <w:sz w:val="28"/>
          <w:szCs w:val="28"/>
        </w:rPr>
      </w:pPr>
      <w:r>
        <w:rPr>
          <w:rFonts w:ascii="Times New Roman" w:hAnsi="Times New Roman" w:cs="Times New Roman"/>
          <w:b/>
          <w:sz w:val="28"/>
          <w:szCs w:val="28"/>
        </w:rPr>
        <w:t>Базарно-</w:t>
      </w:r>
      <w:proofErr w:type="spellStart"/>
      <w:r>
        <w:rPr>
          <w:rFonts w:ascii="Times New Roman" w:hAnsi="Times New Roman" w:cs="Times New Roman"/>
          <w:b/>
          <w:sz w:val="28"/>
          <w:szCs w:val="28"/>
        </w:rPr>
        <w:t>Карабулакского</w:t>
      </w:r>
      <w:proofErr w:type="spellEnd"/>
      <w:r>
        <w:rPr>
          <w:rFonts w:ascii="Times New Roman" w:hAnsi="Times New Roman" w:cs="Times New Roman"/>
          <w:b/>
          <w:sz w:val="28"/>
          <w:szCs w:val="28"/>
        </w:rPr>
        <w:t xml:space="preserve"> муниципального района Саратовской области" </w:t>
      </w:r>
    </w:p>
    <w:p w:rsidR="00185737" w:rsidRDefault="00185737" w:rsidP="00185737">
      <w:pPr>
        <w:spacing w:after="0"/>
        <w:ind w:left="-540"/>
        <w:rPr>
          <w:rFonts w:ascii="Times New Roman" w:hAnsi="Times New Roman" w:cs="Times New Roman"/>
          <w:sz w:val="16"/>
          <w:szCs w:val="16"/>
        </w:rPr>
      </w:pPr>
      <w:r>
        <w:rPr>
          <w:rFonts w:ascii="Times New Roman" w:hAnsi="Times New Roman" w:cs="Times New Roman"/>
          <w:sz w:val="16"/>
          <w:szCs w:val="16"/>
        </w:rPr>
        <w:t xml:space="preserve">412610, Саратовская </w:t>
      </w:r>
      <w:proofErr w:type="gramStart"/>
      <w:r>
        <w:rPr>
          <w:rFonts w:ascii="Times New Roman" w:hAnsi="Times New Roman" w:cs="Times New Roman"/>
          <w:sz w:val="16"/>
          <w:szCs w:val="16"/>
        </w:rPr>
        <w:t xml:space="preserve">область,   </w:t>
      </w:r>
      <w:proofErr w:type="gramEnd"/>
      <w:r>
        <w:rPr>
          <w:rFonts w:ascii="Times New Roman" w:hAnsi="Times New Roman" w:cs="Times New Roman"/>
          <w:sz w:val="16"/>
          <w:szCs w:val="16"/>
        </w:rPr>
        <w:t xml:space="preserve">                                                                                                                                                              ( 8(49591)62-135</w:t>
      </w:r>
    </w:p>
    <w:p w:rsidR="00185737" w:rsidRDefault="00185737" w:rsidP="00185737">
      <w:pPr>
        <w:spacing w:after="0"/>
        <w:ind w:left="-540"/>
        <w:rPr>
          <w:rFonts w:ascii="Times New Roman" w:hAnsi="Times New Roman" w:cs="Times New Roman"/>
          <w:sz w:val="16"/>
          <w:szCs w:val="16"/>
        </w:rPr>
      </w:pPr>
      <w:proofErr w:type="spellStart"/>
      <w:r>
        <w:rPr>
          <w:rFonts w:ascii="Times New Roman" w:hAnsi="Times New Roman" w:cs="Times New Roman"/>
          <w:sz w:val="16"/>
          <w:szCs w:val="16"/>
        </w:rPr>
        <w:t>Б.Карабулакский</w:t>
      </w:r>
      <w:proofErr w:type="spellEnd"/>
      <w:r>
        <w:rPr>
          <w:rFonts w:ascii="Times New Roman" w:hAnsi="Times New Roman" w:cs="Times New Roman"/>
          <w:sz w:val="16"/>
          <w:szCs w:val="16"/>
        </w:rPr>
        <w:t xml:space="preserve"> район,</w:t>
      </w:r>
    </w:p>
    <w:p w:rsidR="00185737" w:rsidRDefault="00185737" w:rsidP="00185737">
      <w:pPr>
        <w:spacing w:after="0"/>
        <w:ind w:left="-540"/>
      </w:pPr>
      <w:r>
        <w:rPr>
          <w:rFonts w:ascii="Times New Roman" w:hAnsi="Times New Roman" w:cs="Times New Roman"/>
          <w:sz w:val="16"/>
          <w:szCs w:val="16"/>
        </w:rPr>
        <w:t>с.Б.Содом, ул.Молодежная, д.</w:t>
      </w:r>
      <w:r>
        <w:rPr>
          <w:sz w:val="16"/>
          <w:szCs w:val="16"/>
        </w:rPr>
        <w:t>2</w:t>
      </w:r>
      <w:r>
        <w:rPr>
          <w:sz w:val="20"/>
          <w:szCs w:val="20"/>
        </w:rPr>
        <w:t xml:space="preserve"> </w:t>
      </w:r>
      <w:r>
        <w:rPr>
          <w:sz w:val="20"/>
          <w:szCs w:val="20"/>
        </w:rPr>
        <w:tab/>
      </w:r>
      <w:r>
        <w:tab/>
      </w:r>
      <w:r>
        <w:tab/>
      </w:r>
      <w:r>
        <w:tab/>
      </w:r>
    </w:p>
    <w:p w:rsidR="00185737" w:rsidRDefault="00185737" w:rsidP="00185737">
      <w:pPr>
        <w:spacing w:after="0"/>
        <w:ind w:left="-540"/>
      </w:pPr>
    </w:p>
    <w:p w:rsidR="00185737" w:rsidRDefault="00185737" w:rsidP="00185737">
      <w:pPr>
        <w:spacing w:after="0"/>
        <w:ind w:left="-540"/>
      </w:pPr>
    </w:p>
    <w:p w:rsidR="00185737" w:rsidRDefault="00185737" w:rsidP="00185737">
      <w:pPr>
        <w:spacing w:after="0"/>
        <w:ind w:left="-540"/>
        <w:rPr>
          <w:sz w:val="24"/>
          <w:szCs w:val="24"/>
        </w:rPr>
      </w:pPr>
      <w:r>
        <w:tab/>
        <w:t xml:space="preserve">                                           </w:t>
      </w:r>
    </w:p>
    <w:p w:rsidR="00BD5447" w:rsidRPr="00BD5447" w:rsidRDefault="006E2264" w:rsidP="00BD5447">
      <w:pPr>
        <w:pStyle w:val="a3"/>
        <w:spacing w:before="0" w:beforeAutospacing="0" w:after="0" w:afterAutospacing="0"/>
        <w:jc w:val="right"/>
        <w:rPr>
          <w:bCs/>
          <w:szCs w:val="28"/>
        </w:rPr>
      </w:pPr>
      <w:r w:rsidRPr="006E2264">
        <w:rPr>
          <w:bCs/>
          <w:szCs w:val="28"/>
        </w:rPr>
        <w:t>Приложение</w:t>
      </w:r>
      <w:r w:rsidR="0070772B">
        <w:rPr>
          <w:bCs/>
          <w:szCs w:val="28"/>
        </w:rPr>
        <w:t xml:space="preserve"> </w:t>
      </w:r>
      <w:r w:rsidR="00185737">
        <w:rPr>
          <w:bCs/>
          <w:szCs w:val="28"/>
        </w:rPr>
        <w:t>1</w:t>
      </w:r>
      <w:r w:rsidR="0070772B">
        <w:rPr>
          <w:bCs/>
          <w:szCs w:val="28"/>
        </w:rPr>
        <w:br/>
        <w:t xml:space="preserve">к приказу от </w:t>
      </w:r>
      <w:r w:rsidR="00BD5447">
        <w:rPr>
          <w:bCs/>
          <w:szCs w:val="28"/>
        </w:rPr>
        <w:t xml:space="preserve">02.09.2021 </w:t>
      </w:r>
      <w:r w:rsidR="00333FAC">
        <w:rPr>
          <w:bCs/>
          <w:szCs w:val="28"/>
        </w:rPr>
        <w:t xml:space="preserve"> №</w:t>
      </w:r>
      <w:r w:rsidR="00BD5447">
        <w:rPr>
          <w:bCs/>
          <w:szCs w:val="28"/>
        </w:rPr>
        <w:t xml:space="preserve"> </w:t>
      </w:r>
      <w:r w:rsidR="00185737">
        <w:rPr>
          <w:bCs/>
          <w:szCs w:val="28"/>
        </w:rPr>
        <w:t>55</w:t>
      </w:r>
    </w:p>
    <w:p w:rsidR="00BD5447" w:rsidRDefault="00185737" w:rsidP="00185737">
      <w:pPr>
        <w:shd w:val="clear" w:color="auto" w:fill="FFFFFF"/>
        <w:spacing w:before="30" w:after="3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«Утверждаю»</w:t>
      </w:r>
    </w:p>
    <w:p w:rsidR="00185737" w:rsidRDefault="00185737" w:rsidP="00185737">
      <w:pPr>
        <w:shd w:val="clear" w:color="auto" w:fill="FFFFFF"/>
        <w:spacing w:before="30" w:after="3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Директор МБОУ «ООШ с.Большой Содом</w:t>
      </w:r>
    </w:p>
    <w:p w:rsidR="00185737" w:rsidRDefault="00185737" w:rsidP="00185737">
      <w:pPr>
        <w:shd w:val="clear" w:color="auto" w:fill="FFFFFF"/>
        <w:spacing w:before="30" w:after="3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Базарно-</w:t>
      </w:r>
      <w:proofErr w:type="spellStart"/>
      <w:r>
        <w:rPr>
          <w:rFonts w:ascii="Times New Roman" w:eastAsia="Times New Roman" w:hAnsi="Times New Roman" w:cs="Times New Roman"/>
          <w:bCs/>
          <w:color w:val="000000"/>
          <w:sz w:val="24"/>
          <w:szCs w:val="24"/>
        </w:rPr>
        <w:t>Карабулакского</w:t>
      </w:r>
      <w:proofErr w:type="spellEnd"/>
      <w:r>
        <w:rPr>
          <w:rFonts w:ascii="Times New Roman" w:eastAsia="Times New Roman" w:hAnsi="Times New Roman" w:cs="Times New Roman"/>
          <w:bCs/>
          <w:color w:val="000000"/>
          <w:sz w:val="24"/>
          <w:szCs w:val="24"/>
        </w:rPr>
        <w:t xml:space="preserve"> </w:t>
      </w:r>
    </w:p>
    <w:p w:rsidR="00185737" w:rsidRDefault="00185737" w:rsidP="00185737">
      <w:pPr>
        <w:shd w:val="clear" w:color="auto" w:fill="FFFFFF"/>
        <w:spacing w:before="30" w:after="3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муниципального района Саратовской области»</w:t>
      </w:r>
    </w:p>
    <w:p w:rsidR="009F2C8A" w:rsidRPr="00185737" w:rsidRDefault="009F2C8A" w:rsidP="00185737">
      <w:pPr>
        <w:shd w:val="clear" w:color="auto" w:fill="FFFFFF"/>
        <w:spacing w:before="30" w:after="3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_____________Е.А.Разделкина</w:t>
      </w:r>
    </w:p>
    <w:p w:rsidR="00BD5447" w:rsidRDefault="00BD5447" w:rsidP="00BD5447">
      <w:pPr>
        <w:shd w:val="clear" w:color="auto" w:fill="FFFFFF"/>
        <w:spacing w:before="30" w:after="30" w:line="240" w:lineRule="auto"/>
        <w:jc w:val="right"/>
        <w:rPr>
          <w:rFonts w:ascii="Times New Roman" w:eastAsia="Times New Roman" w:hAnsi="Times New Roman" w:cs="Times New Roman"/>
          <w:b/>
          <w:bCs/>
          <w:color w:val="000000"/>
          <w:sz w:val="24"/>
          <w:szCs w:val="24"/>
        </w:rPr>
      </w:pPr>
    </w:p>
    <w:p w:rsidR="00BD5447" w:rsidRDefault="00BD5447" w:rsidP="00A80278">
      <w:pPr>
        <w:shd w:val="clear" w:color="auto" w:fill="FFFFFF"/>
        <w:spacing w:before="30" w:after="30" w:line="240" w:lineRule="auto"/>
        <w:jc w:val="center"/>
        <w:rPr>
          <w:rFonts w:ascii="Times New Roman" w:eastAsia="Times New Roman" w:hAnsi="Times New Roman" w:cs="Times New Roman"/>
          <w:b/>
          <w:bCs/>
          <w:color w:val="000000"/>
          <w:sz w:val="24"/>
          <w:szCs w:val="24"/>
        </w:rPr>
      </w:pPr>
    </w:p>
    <w:p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Должностная инструкция</w:t>
      </w:r>
    </w:p>
    <w:p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 xml:space="preserve">руководителя спортивного клуба </w:t>
      </w:r>
      <w:r w:rsidR="00333FAC">
        <w:rPr>
          <w:rFonts w:ascii="Times New Roman" w:eastAsia="Times New Roman" w:hAnsi="Times New Roman" w:cs="Times New Roman"/>
          <w:b/>
          <w:bCs/>
          <w:color w:val="000000"/>
          <w:sz w:val="24"/>
          <w:szCs w:val="24"/>
        </w:rPr>
        <w:t>«</w:t>
      </w:r>
      <w:proofErr w:type="spellStart"/>
      <w:r w:rsidR="00185737">
        <w:rPr>
          <w:rFonts w:ascii="Times New Roman" w:eastAsia="Times New Roman" w:hAnsi="Times New Roman" w:cs="Times New Roman"/>
          <w:b/>
          <w:bCs/>
          <w:color w:val="000000"/>
          <w:sz w:val="24"/>
          <w:szCs w:val="24"/>
        </w:rPr>
        <w:t>Олимпик</w:t>
      </w:r>
      <w:proofErr w:type="spellEnd"/>
      <w:r w:rsidR="00333FAC">
        <w:rPr>
          <w:rFonts w:ascii="Times New Roman" w:eastAsia="Times New Roman" w:hAnsi="Times New Roman" w:cs="Times New Roman"/>
          <w:b/>
          <w:bCs/>
          <w:color w:val="000000"/>
          <w:sz w:val="24"/>
          <w:szCs w:val="24"/>
        </w:rPr>
        <w:t>» М</w:t>
      </w:r>
      <w:r w:rsidR="00BD5447">
        <w:rPr>
          <w:rFonts w:ascii="Times New Roman" w:eastAsia="Times New Roman" w:hAnsi="Times New Roman" w:cs="Times New Roman"/>
          <w:b/>
          <w:bCs/>
          <w:color w:val="000000"/>
          <w:sz w:val="24"/>
          <w:szCs w:val="24"/>
        </w:rPr>
        <w:t>Б</w:t>
      </w:r>
      <w:r w:rsidR="00333FAC">
        <w:rPr>
          <w:rFonts w:ascii="Times New Roman" w:eastAsia="Times New Roman" w:hAnsi="Times New Roman" w:cs="Times New Roman"/>
          <w:b/>
          <w:bCs/>
          <w:color w:val="000000"/>
          <w:sz w:val="24"/>
          <w:szCs w:val="24"/>
        </w:rPr>
        <w:t xml:space="preserve">ОУ </w:t>
      </w:r>
      <w:proofErr w:type="gramStart"/>
      <w:r w:rsidR="00333FAC">
        <w:rPr>
          <w:rFonts w:ascii="Times New Roman" w:eastAsia="Times New Roman" w:hAnsi="Times New Roman" w:cs="Times New Roman"/>
          <w:b/>
          <w:bCs/>
          <w:color w:val="000000"/>
          <w:sz w:val="24"/>
          <w:szCs w:val="24"/>
        </w:rPr>
        <w:t xml:space="preserve">« </w:t>
      </w:r>
      <w:r w:rsidR="00185737">
        <w:rPr>
          <w:rFonts w:ascii="Times New Roman" w:eastAsia="Times New Roman" w:hAnsi="Times New Roman" w:cs="Times New Roman"/>
          <w:b/>
          <w:bCs/>
          <w:color w:val="000000"/>
          <w:sz w:val="24"/>
          <w:szCs w:val="24"/>
        </w:rPr>
        <w:t>О</w:t>
      </w:r>
      <w:r w:rsidR="00BD5447">
        <w:rPr>
          <w:rFonts w:ascii="Times New Roman" w:eastAsia="Times New Roman" w:hAnsi="Times New Roman" w:cs="Times New Roman"/>
          <w:b/>
          <w:bCs/>
          <w:color w:val="000000"/>
          <w:sz w:val="24"/>
          <w:szCs w:val="24"/>
        </w:rPr>
        <w:t>ОШ</w:t>
      </w:r>
      <w:proofErr w:type="gramEnd"/>
      <w:r w:rsidR="00BD5447">
        <w:rPr>
          <w:rFonts w:ascii="Times New Roman" w:eastAsia="Times New Roman" w:hAnsi="Times New Roman" w:cs="Times New Roman"/>
          <w:b/>
          <w:bCs/>
          <w:color w:val="000000"/>
          <w:sz w:val="24"/>
          <w:szCs w:val="24"/>
        </w:rPr>
        <w:t xml:space="preserve"> с.</w:t>
      </w:r>
      <w:r w:rsidR="00185737">
        <w:rPr>
          <w:rFonts w:ascii="Times New Roman" w:eastAsia="Times New Roman" w:hAnsi="Times New Roman" w:cs="Times New Roman"/>
          <w:b/>
          <w:bCs/>
          <w:color w:val="000000"/>
          <w:sz w:val="24"/>
          <w:szCs w:val="24"/>
        </w:rPr>
        <w:t>Большой Содом</w:t>
      </w:r>
      <w:r w:rsidR="00333FAC">
        <w:rPr>
          <w:rFonts w:ascii="Times New Roman" w:eastAsia="Times New Roman" w:hAnsi="Times New Roman" w:cs="Times New Roman"/>
          <w:b/>
          <w:bCs/>
          <w:color w:val="000000"/>
          <w:sz w:val="24"/>
          <w:szCs w:val="24"/>
        </w:rPr>
        <w:t>»</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Общие положения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Руководитель школьного спортивного клуб</w:t>
      </w:r>
      <w:r w:rsidR="00333FAC">
        <w:rPr>
          <w:rFonts w:ascii="Times New Roman" w:eastAsia="Times New Roman" w:hAnsi="Times New Roman" w:cs="Times New Roman"/>
          <w:color w:val="000000"/>
          <w:sz w:val="24"/>
          <w:szCs w:val="24"/>
        </w:rPr>
        <w:t>а назначается и освобождается от</w:t>
      </w:r>
      <w:r w:rsidRPr="006E2264">
        <w:rPr>
          <w:rFonts w:ascii="Times New Roman" w:eastAsia="Times New Roman" w:hAnsi="Times New Roman" w:cs="Times New Roman"/>
          <w:color w:val="000000"/>
          <w:sz w:val="24"/>
          <w:szCs w:val="24"/>
        </w:rPr>
        <w:t xml:space="preserve"> должности директором общеобразовательного учреждения.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Руководитель спортивного клуба непосредственно подчиняется директору 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Руководителю спортивного клуба непосредственно подчиняются: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учителя физической культуры;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-классные руководители.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Функции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Основными направлениями деятельности руководителя спортивного клуба являются: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Обеспечение духовно-нравственного, патриотического и физического воспитания учащихся 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Формирование здорового образа жизни и развитие массового молодежного спорта;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Повышение социальной активности, укрепление здоровья и приобщение к физической культуре подрастающее поколение;</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5. Поддерживать связь с другими спортивными клубами и учреждениями, занимающимися развитием спорта и физическим воспитанием детей и молодежи.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Должностные обязанности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Руководитель школьного спортивного клуба выполняет следующие должностные обязанности: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направляет, координирует и руководит работой Совета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внеклассную физкультурно-оздоровительную и спортивно-массовую работу и мероприятия в школе, вовлекая максимальное число учащихся в группы ОФП, секции по видам спорта и туризму;</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внутришкольные и межшкольные соревнования и физкультурно- спортивные праздники, проводит соответствующую подготовку учащихся к спортивным соревнованиям;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поддерживает контакт со спортивными клубами района и другими организациями и учреждениями;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совместно с медработником состояние здоровья детей, своевременное прохождение воспитанниками медицинского осмотра;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выполнение работниками клуба возложенных на них обязанностей по обеспечению безопасности жизнедеятельности воспитанников;</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анализирует готовность работников и воспитанников клуба к участию в соревнованиях и учебно-тренировочным занятиям;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участие воспитанников клуба в районных соревнованиях и иных мероприятиях;</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накопление имущества и оборудования;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по своевременной подготовке и сдаче необходимой отчетной документации;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с родителями воспитанников спортклуба;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составляет расписание работы спортивных занятий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ведет документацию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разрабатывает планы, положения и программы деятельности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состояние инвентаря и учебного оборудования;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проведение занятий учителями физической культуры и выполнение ими утвержденных планов работы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руководит работой школьного спортивного клуба, разработкой документации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представляет спортивный клуб на заседаниях педагогических советов, совещаниях, конференциях и других мероприятиях, связанных с деятельностью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спортивного клуба имеет право в пределах своей компетентности</w:t>
      </w:r>
      <w:r w:rsidRPr="006E2264">
        <w:rPr>
          <w:rFonts w:ascii="Times New Roman" w:eastAsia="Times New Roman" w:hAnsi="Times New Roman" w:cs="Times New Roman"/>
          <w:color w:val="000000"/>
          <w:sz w:val="24"/>
          <w:szCs w:val="24"/>
        </w:rPr>
        <w:t>:</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принимать любые управленческие решения, касающиеся деятельности спортклуба во время проведения тренировочных занятий и соревнований;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давать сотрудникам и воспитанникам клуба обязательные для выполнения распоряжения во время занятий и соревнований;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требовать от работников спортклуба выполнения: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планов работы;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приказов и распоряжений, касающихся их деятельности при организации занятий в клубе;</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представлять для поощрения директором школы сотрудников и воспитанников спортклуба;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школьного спортклуба несет ответственность</w:t>
      </w:r>
      <w:r w:rsidRPr="006E2264">
        <w:rPr>
          <w:rFonts w:ascii="Times New Roman" w:eastAsia="Times New Roman" w:hAnsi="Times New Roman" w:cs="Times New Roman"/>
          <w:color w:val="000000"/>
          <w:sz w:val="24"/>
          <w:szCs w:val="24"/>
        </w:rPr>
        <w:t>:</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За неисполнение или ненадлежащее исполнение без уважительной причины законных распоряжений руководителя, Положения о школьном спортивном клубе 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Взаимоотношения. Связи по должности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спортивного клуба:</w:t>
      </w:r>
    </w:p>
    <w:p w:rsid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 планирует работу школьного спортивного клуба на каждый учебный </w:t>
      </w:r>
      <w:proofErr w:type="gramStart"/>
      <w:r w:rsidRPr="006E2264">
        <w:rPr>
          <w:rFonts w:ascii="Times New Roman" w:eastAsia="Times New Roman" w:hAnsi="Times New Roman" w:cs="Times New Roman"/>
          <w:color w:val="000000"/>
          <w:sz w:val="24"/>
          <w:szCs w:val="24"/>
        </w:rPr>
        <w:t>год .</w:t>
      </w:r>
      <w:proofErr w:type="gramEnd"/>
      <w:r w:rsidRPr="006E2264">
        <w:rPr>
          <w:rFonts w:ascii="Times New Roman" w:eastAsia="Times New Roman" w:hAnsi="Times New Roman" w:cs="Times New Roman"/>
          <w:color w:val="000000"/>
          <w:sz w:val="24"/>
          <w:szCs w:val="24"/>
        </w:rPr>
        <w:t xml:space="preserve"> План его работы утверждается директором школы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получает от директора школы информацию нормативно-правового и организационно- методического характера, знакомится под расписку с соответствующими документами;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систематически обменивается информацией по вопросам, входящим в его компетенцию, с п</w:t>
      </w:r>
      <w:r w:rsidR="006E2264">
        <w:rPr>
          <w:rFonts w:ascii="Times New Roman" w:eastAsia="Times New Roman" w:hAnsi="Times New Roman" w:cs="Times New Roman"/>
          <w:color w:val="000000"/>
          <w:sz w:val="24"/>
          <w:szCs w:val="24"/>
        </w:rPr>
        <w:t xml:space="preserve">едагогическими работниками </w:t>
      </w:r>
      <w:r w:rsidRPr="006E2264">
        <w:rPr>
          <w:rFonts w:ascii="Times New Roman" w:eastAsia="Times New Roman" w:hAnsi="Times New Roman" w:cs="Times New Roman"/>
          <w:color w:val="000000"/>
          <w:sz w:val="24"/>
          <w:szCs w:val="24"/>
        </w:rPr>
        <w:t>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передает директору школы информацию, полученную на совещаниях и семинарах, непосредственно после ее получения.</w:t>
      </w:r>
    </w:p>
    <w:p w:rsidR="00200640" w:rsidRPr="006E2264" w:rsidRDefault="00200640">
      <w:pPr>
        <w:rPr>
          <w:rFonts w:ascii="Times New Roman" w:hAnsi="Times New Roman" w:cs="Times New Roman"/>
          <w:sz w:val="24"/>
          <w:szCs w:val="24"/>
        </w:rPr>
      </w:pPr>
    </w:p>
    <w:sectPr w:rsidR="00200640" w:rsidRPr="006E2264" w:rsidSect="00200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80278"/>
    <w:rsid w:val="00185737"/>
    <w:rsid w:val="00200640"/>
    <w:rsid w:val="00333FAC"/>
    <w:rsid w:val="004B25D8"/>
    <w:rsid w:val="006E2264"/>
    <w:rsid w:val="0070772B"/>
    <w:rsid w:val="008B4F66"/>
    <w:rsid w:val="009F2C8A"/>
    <w:rsid w:val="00A80278"/>
    <w:rsid w:val="00AE7925"/>
    <w:rsid w:val="00BD5447"/>
    <w:rsid w:val="00C23FD8"/>
    <w:rsid w:val="00CC20A5"/>
    <w:rsid w:val="00F4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1CFF"/>
  <w15:docId w15:val="{CD96D562-0B0B-4418-9997-305FD123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640"/>
  </w:style>
  <w:style w:type="paragraph" w:styleId="1">
    <w:name w:val="heading 1"/>
    <w:basedOn w:val="a"/>
    <w:link w:val="10"/>
    <w:uiPriority w:val="9"/>
    <w:qFormat/>
    <w:rsid w:val="00A80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278"/>
    <w:rPr>
      <w:rFonts w:ascii="Times New Roman" w:eastAsia="Times New Roman" w:hAnsi="Times New Roman" w:cs="Times New Roman"/>
      <w:b/>
      <w:bCs/>
      <w:kern w:val="36"/>
      <w:sz w:val="48"/>
      <w:szCs w:val="48"/>
    </w:rPr>
  </w:style>
  <w:style w:type="paragraph" w:styleId="a3">
    <w:name w:val="Normal (Web)"/>
    <w:basedOn w:val="a"/>
    <w:uiPriority w:val="99"/>
    <w:unhideWhenUsed/>
    <w:rsid w:val="00A8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0278"/>
  </w:style>
  <w:style w:type="paragraph" w:styleId="a4">
    <w:name w:val="Balloon Text"/>
    <w:basedOn w:val="a"/>
    <w:link w:val="a5"/>
    <w:uiPriority w:val="99"/>
    <w:semiHidden/>
    <w:unhideWhenUsed/>
    <w:rsid w:val="00BD5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447"/>
    <w:rPr>
      <w:rFonts w:ascii="Tahoma" w:hAnsi="Tahoma" w:cs="Tahoma"/>
      <w:sz w:val="16"/>
      <w:szCs w:val="16"/>
    </w:rPr>
  </w:style>
  <w:style w:type="character" w:styleId="a6">
    <w:name w:val="Hyperlink"/>
    <w:basedOn w:val="a0"/>
    <w:uiPriority w:val="99"/>
    <w:semiHidden/>
    <w:unhideWhenUsed/>
    <w:rsid w:val="00BD5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14097">
      <w:bodyDiv w:val="1"/>
      <w:marLeft w:val="0"/>
      <w:marRight w:val="0"/>
      <w:marTop w:val="0"/>
      <w:marBottom w:val="0"/>
      <w:divBdr>
        <w:top w:val="none" w:sz="0" w:space="0" w:color="auto"/>
        <w:left w:val="none" w:sz="0" w:space="0" w:color="auto"/>
        <w:bottom w:val="none" w:sz="0" w:space="0" w:color="auto"/>
        <w:right w:val="none" w:sz="0" w:space="0" w:color="auto"/>
      </w:divBdr>
    </w:div>
    <w:div w:id="1257907953">
      <w:bodyDiv w:val="1"/>
      <w:marLeft w:val="0"/>
      <w:marRight w:val="0"/>
      <w:marTop w:val="0"/>
      <w:marBottom w:val="0"/>
      <w:divBdr>
        <w:top w:val="none" w:sz="0" w:space="0" w:color="auto"/>
        <w:left w:val="none" w:sz="0" w:space="0" w:color="auto"/>
        <w:bottom w:val="none" w:sz="0" w:space="0" w:color="auto"/>
        <w:right w:val="none" w:sz="0" w:space="0" w:color="auto"/>
      </w:divBdr>
      <w:divsChild>
        <w:div w:id="12852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995</Words>
  <Characters>5674</Characters>
  <Application>Microsoft Office Word</Application>
  <DocSecurity>0</DocSecurity>
  <Lines>47</Lines>
  <Paragraphs>13</Paragraphs>
  <ScaleCrop>false</ScaleCrop>
  <Company>Home</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СОШ Большой Содом</cp:lastModifiedBy>
  <cp:revision>10</cp:revision>
  <cp:lastPrinted>2022-02-14T14:24:00Z</cp:lastPrinted>
  <dcterms:created xsi:type="dcterms:W3CDTF">2020-10-23T05:44:00Z</dcterms:created>
  <dcterms:modified xsi:type="dcterms:W3CDTF">2022-02-14T14:37:00Z</dcterms:modified>
</cp:coreProperties>
</file>