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0" w:rsidRPr="006A4ADF" w:rsidRDefault="005F3180" w:rsidP="005F3180">
      <w:pPr>
        <w:jc w:val="center"/>
        <w:rPr>
          <w:b/>
        </w:rPr>
      </w:pPr>
      <w:r w:rsidRPr="006A4ADF">
        <w:rPr>
          <w:b/>
        </w:rPr>
        <w:t>Трудовой договор</w:t>
      </w:r>
    </w:p>
    <w:p w:rsidR="005F3180" w:rsidRPr="006A4ADF" w:rsidRDefault="005F3180" w:rsidP="005F3180">
      <w:pPr>
        <w:jc w:val="center"/>
        <w:rPr>
          <w:b/>
        </w:rPr>
      </w:pPr>
      <w:r w:rsidRPr="006A4ADF">
        <w:rPr>
          <w:b/>
        </w:rPr>
        <w:t xml:space="preserve">с работником </w:t>
      </w:r>
      <w:bookmarkStart w:id="0" w:name="_GoBack"/>
      <w:bookmarkEnd w:id="0"/>
      <w:r w:rsidRPr="006A4ADF">
        <w:rPr>
          <w:b/>
        </w:rPr>
        <w:t>учреждения</w:t>
      </w:r>
    </w:p>
    <w:p w:rsidR="005F3180" w:rsidRPr="006A4ADF" w:rsidRDefault="005F3180" w:rsidP="005F3180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1876"/>
        <w:gridCol w:w="517"/>
        <w:gridCol w:w="294"/>
        <w:gridCol w:w="2450"/>
        <w:gridCol w:w="448"/>
        <w:gridCol w:w="546"/>
        <w:gridCol w:w="336"/>
      </w:tblGrid>
      <w:tr w:rsidR="005F3180" w:rsidRPr="006A4ADF" w:rsidTr="00506587">
        <w:trPr>
          <w:trHeight w:val="240"/>
        </w:trPr>
        <w:tc>
          <w:tcPr>
            <w:tcW w:w="37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876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«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294" w:type="dxa"/>
            <w:vAlign w:val="bottom"/>
          </w:tcPr>
          <w:p w:rsidR="005F3180" w:rsidRPr="006A4ADF" w:rsidRDefault="005F3180" w:rsidP="00506587">
            <w:r w:rsidRPr="006A4ADF"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48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/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right"/>
            </w:pPr>
            <w:proofErr w:type="gramStart"/>
            <w:r w:rsidRPr="006A4ADF">
              <w:t>г</w:t>
            </w:r>
            <w:proofErr w:type="gramEnd"/>
            <w:r w:rsidRPr="006A4ADF">
              <w:t>.</w:t>
            </w:r>
          </w:p>
        </w:tc>
      </w:tr>
      <w:tr w:rsidR="005F3180" w:rsidRPr="006A4ADF" w:rsidTr="00506587">
        <w:tc>
          <w:tcPr>
            <w:tcW w:w="37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(город, населенный пункт)</w:t>
            </w:r>
          </w:p>
        </w:tc>
        <w:tc>
          <w:tcPr>
            <w:tcW w:w="6467" w:type="dxa"/>
            <w:gridSpan w:val="7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/>
    <w:p w:rsidR="005F3180" w:rsidRPr="006A4ADF" w:rsidRDefault="005F3180" w:rsidP="005F3180"/>
    <w:p w:rsidR="005F3180" w:rsidRPr="006A4ADF" w:rsidRDefault="005F3180" w:rsidP="005F3180"/>
    <w:p w:rsidR="005F3180" w:rsidRPr="006A4ADF" w:rsidRDefault="005F3180" w:rsidP="005F3180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8"/>
        <w:gridCol w:w="2674"/>
        <w:gridCol w:w="756"/>
        <w:gridCol w:w="2519"/>
        <w:gridCol w:w="3220"/>
        <w:gridCol w:w="84"/>
      </w:tblGrid>
      <w:tr w:rsidR="005F3180" w:rsidRPr="006A4ADF" w:rsidTr="00506587">
        <w:trPr>
          <w:trHeight w:val="240"/>
        </w:trPr>
        <w:tc>
          <w:tcPr>
            <w:tcW w:w="101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D54A0F" w:rsidP="00506587">
            <w:pPr>
              <w:jc w:val="center"/>
            </w:pPr>
            <w:r w:rsidRPr="006A4ADF">
              <w:t xml:space="preserve">Муниципальное бюджетное общеобразовательное учреждение «Основная общеобразовательная школа с. Большой Содом </w:t>
            </w:r>
            <w:proofErr w:type="spellStart"/>
            <w:r w:rsidRPr="006A4ADF">
              <w:t>Базарно-Карабулакского</w:t>
            </w:r>
            <w:proofErr w:type="spellEnd"/>
            <w:r w:rsidRPr="006A4ADF">
              <w:t xml:space="preserve"> муниципального района Саратовской области»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,</w:t>
            </w:r>
          </w:p>
        </w:tc>
      </w:tr>
      <w:tr w:rsidR="005F3180" w:rsidRPr="006A4ADF" w:rsidTr="00506587">
        <w:tc>
          <w:tcPr>
            <w:tcW w:w="10107" w:type="dxa"/>
            <w:gridSpan w:val="5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(наименование учреждения в соответствии с уставом)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  <w:tr w:rsidR="005F3180" w:rsidRPr="006A4ADF" w:rsidTr="00D54A0F">
        <w:trPr>
          <w:trHeight w:val="240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в лице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,</w:t>
            </w:r>
          </w:p>
        </w:tc>
      </w:tr>
      <w:tr w:rsidR="005F3180" w:rsidRPr="006A4ADF" w:rsidTr="00D54A0F"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9169" w:type="dxa"/>
            <w:gridSpan w:val="4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(должность, ф.и.о.)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  <w:tr w:rsidR="005F3180" w:rsidRPr="006A4ADF" w:rsidTr="00506587">
        <w:trPr>
          <w:trHeight w:val="240"/>
        </w:trPr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roofErr w:type="gramStart"/>
            <w:r w:rsidRPr="006A4ADF">
              <w:t>действующего</w:t>
            </w:r>
            <w:proofErr w:type="gramEnd"/>
            <w:r w:rsidRPr="006A4ADF">
              <w:t xml:space="preserve"> на основании</w:t>
            </w:r>
          </w:p>
        </w:tc>
        <w:tc>
          <w:tcPr>
            <w:tcW w:w="6579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c>
          <w:tcPr>
            <w:tcW w:w="3612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6579" w:type="dxa"/>
            <w:gridSpan w:val="4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(устав, доверенность)</w:t>
            </w:r>
          </w:p>
        </w:tc>
      </w:tr>
      <w:tr w:rsidR="005F3180" w:rsidRPr="006A4ADF" w:rsidTr="00506587">
        <w:trPr>
          <w:trHeight w:val="240"/>
        </w:trPr>
        <w:tc>
          <w:tcPr>
            <w:tcW w:w="688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04" w:type="dxa"/>
            <w:gridSpan w:val="2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 xml:space="preserve">, </w:t>
            </w:r>
            <w:proofErr w:type="gramStart"/>
            <w:r w:rsidRPr="006A4ADF">
              <w:t>именуемый</w:t>
            </w:r>
            <w:proofErr w:type="gramEnd"/>
            <w:r w:rsidRPr="006A4ADF">
              <w:t xml:space="preserve"> в дальнейшем</w:t>
            </w:r>
          </w:p>
        </w:tc>
      </w:tr>
      <w:tr w:rsidR="005F3180" w:rsidRPr="006A4ADF" w:rsidTr="00506587">
        <w:trPr>
          <w:trHeight w:val="240"/>
        </w:trPr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работодателем, с одной стороны, и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,</w:t>
            </w:r>
          </w:p>
        </w:tc>
      </w:tr>
      <w:tr w:rsidR="005F3180" w:rsidRPr="006A4ADF" w:rsidTr="00506587">
        <w:tc>
          <w:tcPr>
            <w:tcW w:w="436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5739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(ф.и.о.)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jc w:val="both"/>
      </w:pPr>
      <w:r w:rsidRPr="006A4ADF">
        <w:t>именуемы</w:t>
      </w:r>
      <w:proofErr w:type="gramStart"/>
      <w:r w:rsidRPr="006A4ADF">
        <w:t>й(</w:t>
      </w:r>
      <w:proofErr w:type="spellStart"/>
      <w:proofErr w:type="gramEnd"/>
      <w:r w:rsidRPr="006A4ADF">
        <w:t>ая</w:t>
      </w:r>
      <w:proofErr w:type="spellEnd"/>
      <w:r w:rsidRPr="006A4ADF">
        <w:t>) в дальнейшем работником, с другой стороны (далее — стороны) заключили настоящий трудовой договор о нижеследующем:</w:t>
      </w:r>
    </w:p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rPr>
          <w:lang w:val="en-US"/>
        </w:rPr>
        <w:t>I</w:t>
      </w:r>
      <w:r w:rsidRPr="006A4ADF">
        <w:t>. Общие положения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>1. По настоящему трудовому договору работодатель предоставляет работнику</w:t>
      </w:r>
      <w:r w:rsidRPr="006A4ADF"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6"/>
        <w:gridCol w:w="8721"/>
        <w:gridCol w:w="84"/>
      </w:tblGrid>
      <w:tr w:rsidR="005F3180" w:rsidRPr="006A4ADF" w:rsidTr="00506587">
        <w:trPr>
          <w:trHeight w:val="240"/>
        </w:trPr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 xml:space="preserve">работу </w:t>
            </w:r>
            <w:proofErr w:type="gramStart"/>
            <w:r w:rsidRPr="006A4ADF">
              <w:t>по</w:t>
            </w:r>
            <w:proofErr w:type="gramEnd"/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c>
          <w:tcPr>
            <w:tcW w:w="138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8805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proofErr w:type="gramStart"/>
            <w:r w:rsidRPr="006A4ADF">
              <w:rPr>
                <w:iCs/>
              </w:rPr>
              <w:t>(наименование должности, профессии или</w:t>
            </w:r>
            <w:proofErr w:type="gramEnd"/>
          </w:p>
        </w:tc>
      </w:tr>
      <w:tr w:rsidR="005F3180" w:rsidRPr="006A4ADF" w:rsidTr="00506587">
        <w:trPr>
          <w:trHeight w:val="240"/>
        </w:trPr>
        <w:tc>
          <w:tcPr>
            <w:tcW w:w="101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,</w:t>
            </w:r>
          </w:p>
        </w:tc>
      </w:tr>
      <w:tr w:rsidR="005F3180" w:rsidRPr="006A4ADF" w:rsidTr="00506587">
        <w:tc>
          <w:tcPr>
            <w:tcW w:w="10107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специальности с указанием квалификации)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jc w:val="both"/>
      </w:pPr>
      <w:r w:rsidRPr="006A4ADF">
        <w:t>а работник обязуется лично выполнять следующую работу в соответствиис условиями настоящего трудового договора: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6A4ADF" w:rsidTr="0050658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c>
          <w:tcPr>
            <w:tcW w:w="1019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(указать конкретные виды работ, которые работник должен выполнять по трудовому договору)</w:t>
            </w:r>
          </w:p>
        </w:tc>
      </w:tr>
      <w:tr w:rsidR="005F3180" w:rsidRPr="006A4ADF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</w:tbl>
    <w:p w:rsidR="005F3180" w:rsidRPr="006A4ADF" w:rsidRDefault="005F3180" w:rsidP="005F3180">
      <w:pPr>
        <w:ind w:firstLine="340"/>
      </w:pPr>
      <w:r w:rsidRPr="006A4ADF">
        <w:t>2. Работник принимается на работу: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6A4ADF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c>
          <w:tcPr>
            <w:tcW w:w="10107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proofErr w:type="gramStart"/>
            <w:r w:rsidRPr="006A4ADF">
              <w:rPr>
                <w:iCs/>
              </w:rPr>
      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</w:t>
            </w:r>
            <w:proofErr w:type="gramEnd"/>
          </w:p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в конкретный филиал, представительство или иное обособленное структурное подразделение работодателя с указанием его местонахождения)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>3. Работник осуществляет работу в структурном подразделении работодателя</w:t>
      </w:r>
      <w:r w:rsidRPr="006A4ADF"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01"/>
        <w:gridCol w:w="140"/>
        <w:gridCol w:w="3640"/>
        <w:gridCol w:w="84"/>
      </w:tblGrid>
      <w:tr w:rsidR="005F3180" w:rsidRPr="006A4ADF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(наименование необособленного отделения, отдела, участка, лаборатории, цеха и пр.)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  <w:tr w:rsidR="005F3180" w:rsidRPr="006A4ADF" w:rsidTr="00506587">
        <w:trPr>
          <w:gridBefore w:val="1"/>
          <w:wBefore w:w="326" w:type="dxa"/>
          <w:trHeight w:val="240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4. Работа у работодателя является для работника: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gridBefore w:val="1"/>
          <w:wBefore w:w="326" w:type="dxa"/>
        </w:trPr>
        <w:tc>
          <w:tcPr>
            <w:tcW w:w="6141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3724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</w:t>
            </w:r>
            <w:proofErr w:type="gramStart"/>
            <w:r w:rsidRPr="006A4ADF">
              <w:rPr>
                <w:iCs/>
              </w:rPr>
              <w:t>основной</w:t>
            </w:r>
            <w:proofErr w:type="gramEnd"/>
            <w:r w:rsidRPr="006A4ADF">
              <w:rPr>
                <w:iCs/>
              </w:rPr>
              <w:t>, по совместительству)</w:t>
            </w:r>
          </w:p>
        </w:tc>
      </w:tr>
      <w:tr w:rsidR="005F3180" w:rsidRPr="006A4ADF" w:rsidTr="00506587">
        <w:trPr>
          <w:gridBefore w:val="1"/>
          <w:wBefore w:w="326" w:type="dxa"/>
          <w:trHeight w:val="240"/>
        </w:trPr>
        <w:tc>
          <w:tcPr>
            <w:tcW w:w="6001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 xml:space="preserve">5. Настоящий трудовой договор заключается </w:t>
            </w:r>
            <w:proofErr w:type="gramStart"/>
            <w:r w:rsidRPr="006A4ADF">
              <w:t>на</w:t>
            </w:r>
            <w:proofErr w:type="gramEnd"/>
            <w:r w:rsidRPr="006A4ADF">
              <w:t>: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proofErr w:type="gramStart"/>
            <w:r w:rsidRPr="006A4ADF">
              <w:rPr>
                <w:iCs/>
              </w:rPr>
      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</w:t>
            </w:r>
            <w:proofErr w:type="gramEnd"/>
          </w:p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срочного трудового договора в соответствии со статьей 59 Трудового кодекса Российской Федерации)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r w:rsidRPr="006A4ADF">
        <w:br w:type="page"/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0"/>
        <w:gridCol w:w="406"/>
        <w:gridCol w:w="308"/>
        <w:gridCol w:w="2057"/>
        <w:gridCol w:w="420"/>
        <w:gridCol w:w="28"/>
        <w:gridCol w:w="434"/>
        <w:gridCol w:w="42"/>
        <w:gridCol w:w="238"/>
        <w:gridCol w:w="84"/>
        <w:gridCol w:w="1372"/>
        <w:gridCol w:w="308"/>
        <w:gridCol w:w="420"/>
        <w:gridCol w:w="420"/>
        <w:gridCol w:w="308"/>
      </w:tblGrid>
      <w:tr w:rsidR="005F3180" w:rsidRPr="006A4ADF" w:rsidTr="00506587">
        <w:trPr>
          <w:trHeight w:val="240"/>
        </w:trPr>
        <w:tc>
          <w:tcPr>
            <w:tcW w:w="6239" w:type="dxa"/>
            <w:gridSpan w:val="6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tabs>
                <w:tab w:val="right" w:pos="6239"/>
              </w:tabs>
            </w:pPr>
            <w:r w:rsidRPr="006A4ADF">
              <w:lastRenderedPageBreak/>
              <w:t xml:space="preserve">6. Настоящий трудовой договор вступает в силу </w:t>
            </w:r>
            <w:proofErr w:type="gramStart"/>
            <w:r w:rsidRPr="006A4ADF">
              <w:t>с</w:t>
            </w:r>
            <w:proofErr w:type="gramEnd"/>
            <w:r w:rsidRPr="006A4ADF"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280" w:type="dxa"/>
            <w:gridSpan w:val="2"/>
            <w:vAlign w:val="bottom"/>
          </w:tcPr>
          <w:p w:rsidR="005F3180" w:rsidRPr="006A4ADF" w:rsidRDefault="005F3180" w:rsidP="00506587">
            <w:r w:rsidRPr="006A4ADF"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20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/>
        </w:tc>
        <w:tc>
          <w:tcPr>
            <w:tcW w:w="308" w:type="dxa"/>
            <w:vAlign w:val="bottom"/>
          </w:tcPr>
          <w:p w:rsidR="005F3180" w:rsidRPr="006A4ADF" w:rsidRDefault="005F3180" w:rsidP="00506587">
            <w:pPr>
              <w:jc w:val="right"/>
            </w:pPr>
            <w:proofErr w:type="gramStart"/>
            <w:r w:rsidRPr="006A4ADF">
              <w:t>г</w:t>
            </w:r>
            <w:proofErr w:type="gramEnd"/>
            <w:r w:rsidRPr="006A4ADF">
              <w:t>.</w:t>
            </w:r>
          </w:p>
        </w:tc>
      </w:tr>
      <w:tr w:rsidR="005F3180" w:rsidRPr="006A4ADF" w:rsidTr="00506587">
        <w:trPr>
          <w:gridAfter w:val="5"/>
          <w:wAfter w:w="2828" w:type="dxa"/>
          <w:trHeight w:val="240"/>
        </w:trPr>
        <w:tc>
          <w:tcPr>
            <w:tcW w:w="3020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tabs>
                <w:tab w:val="right" w:pos="3020"/>
              </w:tabs>
            </w:pPr>
            <w:r w:rsidRPr="006A4ADF">
              <w:t>7. Дата начала работы</w:t>
            </w:r>
            <w:r w:rsidRPr="006A4ADF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08" w:type="dxa"/>
            <w:vAlign w:val="bottom"/>
          </w:tcPr>
          <w:p w:rsidR="005F3180" w:rsidRPr="006A4ADF" w:rsidRDefault="005F3180" w:rsidP="00506587">
            <w:r w:rsidRPr="006A4ADF">
              <w:t>»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20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20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/>
        </w:tc>
        <w:tc>
          <w:tcPr>
            <w:tcW w:w="322" w:type="dxa"/>
            <w:gridSpan w:val="2"/>
            <w:vAlign w:val="bottom"/>
          </w:tcPr>
          <w:p w:rsidR="005F3180" w:rsidRPr="006A4ADF" w:rsidRDefault="005F3180" w:rsidP="00506587">
            <w:pPr>
              <w:jc w:val="right"/>
            </w:pPr>
            <w:proofErr w:type="gramStart"/>
            <w:r w:rsidRPr="006A4ADF">
              <w:t>г</w:t>
            </w:r>
            <w:proofErr w:type="gramEnd"/>
            <w:r w:rsidRPr="006A4ADF">
              <w:t>.</w:t>
            </w:r>
          </w:p>
        </w:tc>
      </w:tr>
      <w:tr w:rsidR="005F3180" w:rsidRPr="006A4ADF" w:rsidTr="00506587">
        <w:trPr>
          <w:trHeight w:val="240"/>
        </w:trPr>
        <w:tc>
          <w:tcPr>
            <w:tcW w:w="8409" w:type="dxa"/>
            <w:gridSpan w:val="11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8. Работнику устанавливается срок испытания продолжительностью</w:t>
            </w: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</w:tbl>
    <w:p w:rsidR="005F3180" w:rsidRPr="006A4ADF" w:rsidRDefault="005F3180" w:rsidP="005F3180">
      <w:pPr>
        <w:jc w:val="both"/>
      </w:pPr>
      <w:r w:rsidRPr="006A4ADF">
        <w:t>месяцев (недель, дней) с целью проверки соответствия работника поручаемой работе.</w:t>
      </w:r>
    </w:p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rPr>
          <w:lang w:val="en-US"/>
        </w:rPr>
        <w:t>II</w:t>
      </w:r>
      <w:r w:rsidRPr="006A4ADF">
        <w:t>. Права и обязанности работника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 xml:space="preserve">9. Работник имеет право </w:t>
      </w:r>
      <w:proofErr w:type="gramStart"/>
      <w:r w:rsidRPr="006A4ADF">
        <w:t>на</w:t>
      </w:r>
      <w:proofErr w:type="gramEnd"/>
      <w:r w:rsidRPr="006A4ADF">
        <w:t>:</w:t>
      </w:r>
    </w:p>
    <w:p w:rsidR="005F3180" w:rsidRPr="006A4ADF" w:rsidRDefault="005F3180" w:rsidP="005F3180">
      <w:pPr>
        <w:ind w:firstLine="340"/>
        <w:jc w:val="both"/>
      </w:pPr>
      <w:r w:rsidRPr="006A4ADF">
        <w:t>а) предоставление ему работы, обусловленной настоящим трудовым договором;</w:t>
      </w:r>
    </w:p>
    <w:p w:rsidR="005F3180" w:rsidRPr="006A4ADF" w:rsidRDefault="005F3180" w:rsidP="005F3180">
      <w:pPr>
        <w:ind w:firstLine="340"/>
        <w:jc w:val="both"/>
      </w:pPr>
      <w:r w:rsidRPr="006A4ADF"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5F3180" w:rsidRPr="006A4ADF" w:rsidRDefault="005F3180" w:rsidP="005F3180">
      <w:pPr>
        <w:ind w:firstLine="340"/>
        <w:jc w:val="both"/>
      </w:pPr>
      <w:r w:rsidRPr="006A4ADF">
        <w:t>в) 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5F3180" w:rsidRPr="006A4ADF" w:rsidRDefault="005F3180" w:rsidP="005F3180">
      <w:pPr>
        <w:ind w:firstLine="340"/>
        <w:jc w:val="both"/>
      </w:pPr>
      <w:r w:rsidRPr="006A4ADF">
        <w:t>г) иные права, предусмотренные трудовым законодательством Российской Федерации, настоящим трудовым договором.</w:t>
      </w:r>
    </w:p>
    <w:p w:rsidR="005F3180" w:rsidRPr="006A4ADF" w:rsidRDefault="005F3180" w:rsidP="005F3180">
      <w:pPr>
        <w:ind w:firstLine="340"/>
        <w:jc w:val="both"/>
      </w:pPr>
      <w:r w:rsidRPr="006A4ADF">
        <w:t>10. Работник обязан:</w:t>
      </w:r>
    </w:p>
    <w:p w:rsidR="005F3180" w:rsidRPr="006A4ADF" w:rsidRDefault="005F3180" w:rsidP="005F3180">
      <w:pPr>
        <w:ind w:firstLine="340"/>
        <w:jc w:val="both"/>
      </w:pPr>
      <w:r w:rsidRPr="006A4ADF">
        <w:t>а) добросовестно выполнять свои трудовые обязанности, возложенные на него пунктом 1 настоящего трудового договора;</w:t>
      </w:r>
    </w:p>
    <w:p w:rsidR="005F3180" w:rsidRPr="006A4ADF" w:rsidRDefault="005F3180" w:rsidP="005F3180">
      <w:pPr>
        <w:ind w:firstLine="340"/>
        <w:jc w:val="both"/>
      </w:pPr>
      <w:r w:rsidRPr="006A4ADF"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5F3180" w:rsidRPr="006A4ADF" w:rsidRDefault="005F3180" w:rsidP="005F3180">
      <w:pPr>
        <w:ind w:firstLine="340"/>
        <w:jc w:val="both"/>
      </w:pPr>
      <w:r w:rsidRPr="006A4ADF">
        <w:t>в) соблюдать трудовую дисциплину;</w:t>
      </w:r>
    </w:p>
    <w:p w:rsidR="005F3180" w:rsidRPr="006A4ADF" w:rsidRDefault="005F3180" w:rsidP="005F3180">
      <w:pPr>
        <w:ind w:firstLine="340"/>
        <w:jc w:val="both"/>
      </w:pPr>
      <w:r w:rsidRPr="006A4ADF">
        <w:t>г) бережно относиться к имуществу работодателя, в том числе находящемуся у работодателя имуществу третьих лиц, если работодатель несет ответственность за сохранность этого имущества, и других работников;</w:t>
      </w:r>
    </w:p>
    <w:p w:rsidR="005F3180" w:rsidRPr="006A4ADF" w:rsidRDefault="005F3180" w:rsidP="005F3180">
      <w:pPr>
        <w:ind w:firstLine="340"/>
        <w:jc w:val="both"/>
      </w:pPr>
      <w:r w:rsidRPr="006A4ADF"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F3180" w:rsidRPr="006A4ADF" w:rsidRDefault="005F3180" w:rsidP="005F3180">
      <w:pPr>
        <w:ind w:firstLine="340"/>
        <w:jc w:val="both"/>
      </w:pPr>
    </w:p>
    <w:p w:rsidR="005F3180" w:rsidRPr="006A4ADF" w:rsidRDefault="005F3180" w:rsidP="005F3180">
      <w:pPr>
        <w:ind w:firstLine="340"/>
        <w:jc w:val="center"/>
      </w:pPr>
      <w:r w:rsidRPr="006A4ADF">
        <w:t>III. Права и обязанности работодателя</w:t>
      </w:r>
    </w:p>
    <w:p w:rsidR="005F3180" w:rsidRPr="006A4ADF" w:rsidRDefault="005F3180" w:rsidP="005F3180">
      <w:pPr>
        <w:ind w:firstLine="340"/>
        <w:jc w:val="both"/>
      </w:pPr>
    </w:p>
    <w:p w:rsidR="005F3180" w:rsidRPr="006A4ADF" w:rsidRDefault="005F3180" w:rsidP="005F3180">
      <w:pPr>
        <w:ind w:firstLine="340"/>
        <w:jc w:val="both"/>
      </w:pPr>
      <w:r w:rsidRPr="006A4ADF">
        <w:t>11. Работодатель имеет право:</w:t>
      </w:r>
    </w:p>
    <w:p w:rsidR="005F3180" w:rsidRPr="006A4ADF" w:rsidRDefault="005F3180" w:rsidP="005F3180">
      <w:pPr>
        <w:ind w:firstLine="340"/>
        <w:jc w:val="both"/>
      </w:pPr>
      <w:r w:rsidRPr="006A4ADF">
        <w:t>а) требовать от работника добросовестного исполнения обязанностей по настоящему трудовому договору;</w:t>
      </w:r>
    </w:p>
    <w:p w:rsidR="005F3180" w:rsidRPr="006A4ADF" w:rsidRDefault="005F3180" w:rsidP="005F3180">
      <w:pPr>
        <w:ind w:firstLine="340"/>
        <w:jc w:val="both"/>
      </w:pPr>
      <w:r w:rsidRPr="006A4ADF"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F3180" w:rsidRPr="006A4ADF" w:rsidRDefault="005F3180" w:rsidP="005F3180">
      <w:pPr>
        <w:ind w:firstLine="340"/>
        <w:jc w:val="both"/>
      </w:pPr>
      <w:r w:rsidRPr="006A4ADF"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F3180" w:rsidRPr="006A4ADF" w:rsidRDefault="005F3180" w:rsidP="005F3180">
      <w:pPr>
        <w:ind w:firstLine="340"/>
        <w:jc w:val="both"/>
      </w:pPr>
      <w:r w:rsidRPr="006A4ADF">
        <w:t>г) поощрять работника за добросовестный эффективный труд;</w:t>
      </w:r>
    </w:p>
    <w:p w:rsidR="005F3180" w:rsidRPr="006A4ADF" w:rsidRDefault="005F3180" w:rsidP="005F3180">
      <w:pPr>
        <w:ind w:firstLine="340"/>
        <w:jc w:val="both"/>
      </w:pPr>
      <w:r w:rsidRPr="006A4ADF">
        <w:t>д) иные права, предусмотренные трудовым законодательством Российской Федерации и настоящим трудовым договором.</w:t>
      </w:r>
    </w:p>
    <w:p w:rsidR="005F3180" w:rsidRPr="006A4ADF" w:rsidRDefault="005F3180" w:rsidP="005F3180">
      <w:pPr>
        <w:ind w:firstLine="340"/>
        <w:jc w:val="both"/>
      </w:pPr>
      <w:r w:rsidRPr="006A4ADF">
        <w:t>12. Работодатель обязан:</w:t>
      </w:r>
    </w:p>
    <w:p w:rsidR="005F3180" w:rsidRPr="006A4ADF" w:rsidRDefault="005F3180" w:rsidP="005F3180">
      <w:pPr>
        <w:ind w:firstLine="340"/>
        <w:jc w:val="both"/>
      </w:pPr>
      <w:r w:rsidRPr="006A4ADF">
        <w:t>а) предоставить работнику работу, обусловленную настоящим трудовым договором;</w:t>
      </w:r>
    </w:p>
    <w:p w:rsidR="005F3180" w:rsidRPr="006A4ADF" w:rsidRDefault="005F3180" w:rsidP="005F3180">
      <w:pPr>
        <w:ind w:firstLine="340"/>
        <w:jc w:val="both"/>
      </w:pPr>
      <w:r w:rsidRPr="006A4ADF"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5F3180" w:rsidRPr="006A4ADF" w:rsidRDefault="005F3180" w:rsidP="005F3180">
      <w:pPr>
        <w:ind w:firstLine="340"/>
        <w:jc w:val="both"/>
      </w:pPr>
      <w:r w:rsidRPr="006A4ADF"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F3180" w:rsidRPr="006A4ADF" w:rsidRDefault="005F3180" w:rsidP="005F3180">
      <w:pPr>
        <w:ind w:firstLine="340"/>
        <w:jc w:val="both"/>
      </w:pPr>
      <w:r w:rsidRPr="006A4ADF">
        <w:t>г) выплачивать в полном размере причитающуюся работнику заработную плату в установленные сроки;</w:t>
      </w:r>
    </w:p>
    <w:p w:rsidR="005F3180" w:rsidRPr="006A4ADF" w:rsidRDefault="005F3180" w:rsidP="005F3180">
      <w:pPr>
        <w:ind w:firstLine="340"/>
        <w:jc w:val="both"/>
      </w:pPr>
      <w:r w:rsidRPr="006A4ADF"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F3180" w:rsidRPr="006A4ADF" w:rsidRDefault="005F3180" w:rsidP="005F3180">
      <w:pPr>
        <w:ind w:firstLine="340"/>
        <w:jc w:val="both"/>
      </w:pPr>
      <w:r w:rsidRPr="006A4ADF"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F3180" w:rsidRPr="006A4ADF" w:rsidRDefault="005F3180" w:rsidP="005F3180">
      <w:pPr>
        <w:ind w:firstLine="340"/>
        <w:jc w:val="both"/>
      </w:pPr>
      <w:r w:rsidRPr="006A4ADF">
        <w:lastRenderedPageBreak/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F3180" w:rsidRPr="006A4ADF" w:rsidRDefault="005F3180" w:rsidP="005F3180">
      <w:pPr>
        <w:ind w:firstLine="340"/>
        <w:jc w:val="both"/>
      </w:pPr>
    </w:p>
    <w:p w:rsidR="005F3180" w:rsidRPr="006A4ADF" w:rsidRDefault="005F3180" w:rsidP="005F3180">
      <w:pPr>
        <w:ind w:firstLine="340"/>
        <w:jc w:val="center"/>
      </w:pPr>
      <w:r w:rsidRPr="006A4ADF">
        <w:t>IV. Оплата труда</w:t>
      </w:r>
    </w:p>
    <w:p w:rsidR="005F3180" w:rsidRPr="006A4ADF" w:rsidRDefault="005F3180" w:rsidP="005F3180">
      <w:pPr>
        <w:ind w:firstLine="340"/>
        <w:jc w:val="both"/>
      </w:pPr>
    </w:p>
    <w:p w:rsidR="005F3180" w:rsidRPr="006A4ADF" w:rsidRDefault="005F3180" w:rsidP="005F3180">
      <w:pPr>
        <w:ind w:firstLine="340"/>
        <w:jc w:val="both"/>
      </w:pPr>
      <w:r w:rsidRPr="006A4ADF">
        <w:t>13. 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5F3180" w:rsidRPr="006A4ADF" w:rsidTr="00506587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а) должностной оклад, ставка заработной платы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99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рублей</w:t>
            </w:r>
          </w:p>
        </w:tc>
      </w:tr>
    </w:tbl>
    <w:p w:rsidR="005F3180" w:rsidRPr="006A4ADF" w:rsidRDefault="005F3180" w:rsidP="005F3180">
      <w:r w:rsidRPr="006A4ADF">
        <w:t>в месяц;</w:t>
      </w:r>
    </w:p>
    <w:p w:rsidR="005F3180" w:rsidRPr="006A4ADF" w:rsidRDefault="005F3180" w:rsidP="005F3180">
      <w:pPr>
        <w:ind w:firstLine="340"/>
      </w:pPr>
      <w:r w:rsidRPr="006A4ADF">
        <w:t>б) работнику производятся выплаты компенсационного характера:</w:t>
      </w:r>
    </w:p>
    <w:p w:rsidR="005F3180" w:rsidRPr="006A4ADF" w:rsidRDefault="005F3180" w:rsidP="005F3180">
      <w:pPr>
        <w:ind w:firstLine="340"/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38"/>
        <w:gridCol w:w="2337"/>
        <w:gridCol w:w="3416"/>
      </w:tblGrid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Наименование выплаты</w:t>
            </w:r>
          </w:p>
        </w:tc>
        <w:tc>
          <w:tcPr>
            <w:tcW w:w="2337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Размер выплаты</w:t>
            </w:r>
          </w:p>
        </w:tc>
        <w:tc>
          <w:tcPr>
            <w:tcW w:w="3416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Фактор, обусловливающий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получение выплаты</w:t>
            </w: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  <w:tr w:rsidR="005F3180" w:rsidRPr="006A4ADF" w:rsidTr="00506587">
        <w:trPr>
          <w:trHeight w:val="240"/>
        </w:trPr>
        <w:tc>
          <w:tcPr>
            <w:tcW w:w="443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337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  <w:tc>
          <w:tcPr>
            <w:tcW w:w="34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</w:tr>
    </w:tbl>
    <w:p w:rsidR="005F3180" w:rsidRPr="006A4ADF" w:rsidRDefault="005F3180" w:rsidP="005F3180"/>
    <w:p w:rsidR="005F3180" w:rsidRPr="006A4ADF" w:rsidRDefault="005F3180" w:rsidP="005F3180">
      <w:pPr>
        <w:ind w:firstLine="340"/>
      </w:pPr>
      <w:r w:rsidRPr="006A4ADF">
        <w:t>в) работнику производятся выплаты стимулирующего характера:</w:t>
      </w:r>
    </w:p>
    <w:p w:rsidR="005F3180" w:rsidRPr="006A4ADF" w:rsidRDefault="005F3180" w:rsidP="005F3180"/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16"/>
        <w:gridCol w:w="2016"/>
        <w:gridCol w:w="2237"/>
        <w:gridCol w:w="1836"/>
        <w:gridCol w:w="1386"/>
      </w:tblGrid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Наименование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выплаты</w:t>
            </w:r>
          </w:p>
        </w:tc>
        <w:tc>
          <w:tcPr>
            <w:tcW w:w="2016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Условия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получения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выплаты</w:t>
            </w:r>
          </w:p>
        </w:tc>
        <w:tc>
          <w:tcPr>
            <w:tcW w:w="2237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Показатели и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критерии оценки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эффективности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деятельности</w:t>
            </w:r>
          </w:p>
        </w:tc>
        <w:tc>
          <w:tcPr>
            <w:tcW w:w="1836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Периодичность</w:t>
            </w:r>
          </w:p>
        </w:tc>
        <w:tc>
          <w:tcPr>
            <w:tcW w:w="1386" w:type="dxa"/>
          </w:tcPr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Размер</w:t>
            </w:r>
          </w:p>
          <w:p w:rsidR="005F3180" w:rsidRPr="006A4ADF" w:rsidRDefault="005F3180" w:rsidP="00506587">
            <w:pPr>
              <w:ind w:left="57" w:right="57"/>
              <w:jc w:val="center"/>
            </w:pPr>
            <w:r w:rsidRPr="006A4ADF">
              <w:t>выплаты</w:t>
            </w:r>
          </w:p>
        </w:tc>
      </w:tr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0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237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386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</w:tr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0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237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386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</w:tr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0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237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386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</w:tr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0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237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386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</w:tr>
      <w:tr w:rsidR="005F3180" w:rsidRPr="006A4ADF" w:rsidTr="00506587">
        <w:trPr>
          <w:trHeight w:val="240"/>
        </w:trPr>
        <w:tc>
          <w:tcPr>
            <w:tcW w:w="271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01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2237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836" w:type="dxa"/>
            <w:vAlign w:val="bottom"/>
          </w:tcPr>
          <w:p w:rsidR="005F3180" w:rsidRPr="006A4ADF" w:rsidRDefault="005F3180" w:rsidP="00506587">
            <w:pPr>
              <w:ind w:left="57" w:right="57"/>
            </w:pPr>
          </w:p>
        </w:tc>
        <w:tc>
          <w:tcPr>
            <w:tcW w:w="1386" w:type="dxa"/>
            <w:vAlign w:val="bottom"/>
          </w:tcPr>
          <w:p w:rsidR="005F3180" w:rsidRPr="006A4ADF" w:rsidRDefault="005F3180" w:rsidP="00506587">
            <w:pPr>
              <w:ind w:left="57" w:right="57"/>
              <w:jc w:val="right"/>
            </w:pP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 xml:space="preserve">14. Выплата заработной платы работнику производится в сроки и </w:t>
      </w:r>
      <w:proofErr w:type="gramStart"/>
      <w:r w:rsidRPr="006A4ADF">
        <w:t>порядке</w:t>
      </w:r>
      <w:proofErr w:type="gramEnd"/>
      <w:r w:rsidRPr="006A4ADF">
        <w:t>, которые установлены трудовым договором, коллективным договором и правилами внутреннего трудового распорядка.</w:t>
      </w:r>
    </w:p>
    <w:p w:rsidR="005F3180" w:rsidRPr="006A4ADF" w:rsidRDefault="005F3180" w:rsidP="005F3180">
      <w:pPr>
        <w:ind w:firstLine="340"/>
        <w:jc w:val="both"/>
      </w:pPr>
      <w:r w:rsidRPr="006A4ADF"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F3180" w:rsidRPr="006A4ADF" w:rsidRDefault="005F3180" w:rsidP="005F3180">
      <w:pPr>
        <w:jc w:val="both"/>
      </w:pPr>
    </w:p>
    <w:p w:rsidR="005F3180" w:rsidRPr="006A4ADF" w:rsidRDefault="005F3180" w:rsidP="005F3180">
      <w:pPr>
        <w:jc w:val="center"/>
      </w:pPr>
      <w:r w:rsidRPr="006A4ADF">
        <w:rPr>
          <w:lang w:val="en-US"/>
        </w:rPr>
        <w:t>V</w:t>
      </w:r>
      <w:r w:rsidRPr="006A4ADF">
        <w:t>. Рабочее время и время отдыха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 xml:space="preserve">16. Работнику устанавливается следующая продолжительность рабочего времени 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21"/>
        <w:gridCol w:w="4186"/>
        <w:gridCol w:w="84"/>
      </w:tblGrid>
      <w:tr w:rsidR="005F3180" w:rsidRPr="006A4ADF" w:rsidTr="00506587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(нормы часов педагогической работы за ставку)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4186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</w:t>
            </w:r>
            <w:proofErr w:type="gramStart"/>
            <w:r w:rsidRPr="006A4ADF">
              <w:rPr>
                <w:iCs/>
              </w:rPr>
              <w:t>нормальная</w:t>
            </w:r>
            <w:proofErr w:type="gramEnd"/>
            <w:r w:rsidRPr="006A4ADF">
              <w:rPr>
                <w:iCs/>
              </w:rPr>
              <w:t>, сокращенная, неполное рабочее время)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>17.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5F3180" w:rsidRPr="006A4ADF" w:rsidRDefault="005F3180" w:rsidP="005F3180">
      <w:pPr>
        <w:ind w:firstLine="340"/>
        <w:jc w:val="both"/>
      </w:pPr>
      <w:r w:rsidRPr="006A4ADF">
        <w:t>18. Работнику устанавливаются следующие особенности режима работы (указать</w:t>
      </w:r>
      <w:proofErr w:type="gramStart"/>
      <w:r w:rsidRPr="006A4ADF">
        <w:t>)</w:t>
      </w:r>
      <w:r w:rsidRPr="006A4ADF">
        <w:br/>
      </w:r>
      <w:proofErr w:type="gramEnd"/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07"/>
        <w:gridCol w:w="84"/>
      </w:tblGrid>
      <w:tr w:rsidR="005F3180" w:rsidRPr="006A4ADF" w:rsidTr="00506587">
        <w:trPr>
          <w:trHeight w:val="240"/>
        </w:trPr>
        <w:tc>
          <w:tcPr>
            <w:tcW w:w="101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>19. Работнику предоставляется ежегодный основной оплачиваемый отпуск про-</w:t>
      </w:r>
      <w:r w:rsidRPr="006A4ADF">
        <w:br/>
      </w:r>
    </w:p>
    <w:tbl>
      <w:tblPr>
        <w:tblStyle w:val="a5"/>
        <w:tblW w:w="753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50"/>
        <w:gridCol w:w="2604"/>
        <w:gridCol w:w="2477"/>
      </w:tblGrid>
      <w:tr w:rsidR="005F3180" w:rsidRPr="006A4ADF" w:rsidTr="00506587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roofErr w:type="spellStart"/>
            <w:r w:rsidRPr="006A4ADF">
              <w:t>должительностью</w:t>
            </w:r>
            <w:proofErr w:type="spellEnd"/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2477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календарных дней.</w:t>
            </w: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lastRenderedPageBreak/>
        <w:t>20. Работнику предоставляется ежегодный дополнительный оплачиваемый от-</w:t>
      </w:r>
      <w:r w:rsidRPr="006A4ADF"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2659"/>
        <w:gridCol w:w="1330"/>
        <w:gridCol w:w="2660"/>
        <w:gridCol w:w="84"/>
        <w:gridCol w:w="56"/>
      </w:tblGrid>
      <w:tr w:rsidR="005F3180" w:rsidRPr="006A4ADF" w:rsidTr="00506587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пуск продолжительностью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330" w:type="dxa"/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 xml:space="preserve">в связи </w:t>
            </w:r>
            <w:proofErr w:type="gramStart"/>
            <w:r w:rsidRPr="006A4ADF">
              <w:t>с</w:t>
            </w:r>
            <w:proofErr w:type="gramEnd"/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gridAfter w:val="1"/>
          <w:wAfter w:w="56" w:type="dxa"/>
          <w:trHeight w:val="240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rPr>
          <w:gridAfter w:val="1"/>
          <w:wAfter w:w="56" w:type="dxa"/>
        </w:trPr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(указать основание установления дополнительного отпуска)</w:t>
            </w: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>21. Ежегодный оплачиваемый отпуск (основной, дополнительный) предоставляется в соответствии с графиком отпусков.</w:t>
      </w:r>
    </w:p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VI. Социальное страхование и меры социальной поддержкиработника,</w:t>
      </w:r>
    </w:p>
    <w:p w:rsidR="005F3180" w:rsidRPr="006A4ADF" w:rsidRDefault="005F3180" w:rsidP="005F3180">
      <w:pPr>
        <w:jc w:val="center"/>
      </w:pPr>
      <w:proofErr w:type="gramStart"/>
      <w:r w:rsidRPr="006A4ADF">
        <w:t>предусмотренные</w:t>
      </w:r>
      <w:proofErr w:type="gramEnd"/>
      <w:r w:rsidRPr="006A4ADF">
        <w:t xml:space="preserve"> законодательством, отраслевым соглашением,</w:t>
      </w:r>
    </w:p>
    <w:p w:rsidR="005F3180" w:rsidRPr="006A4ADF" w:rsidRDefault="005F3180" w:rsidP="005F3180">
      <w:pPr>
        <w:jc w:val="center"/>
      </w:pPr>
      <w:r w:rsidRPr="006A4ADF">
        <w:t>коллективным договором, настоящимтрудовым договором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 xml:space="preserve">22. Работник подлежит обязательному социальному страхованию в соответствии с законодательством Российской Федерации. </w:t>
      </w:r>
    </w:p>
    <w:p w:rsidR="005F3180" w:rsidRPr="006A4ADF" w:rsidRDefault="005F3180" w:rsidP="005F3180">
      <w:pPr>
        <w:ind w:firstLine="340"/>
        <w:jc w:val="both"/>
      </w:pPr>
      <w:r w:rsidRPr="006A4ADF">
        <w:t xml:space="preserve">23. Работник имеет право на дополнительное страхование на условиях и в </w:t>
      </w:r>
      <w:proofErr w:type="spellStart"/>
      <w:r w:rsidRPr="006A4ADF">
        <w:t>поряд</w:t>
      </w:r>
      <w:proofErr w:type="spellEnd"/>
      <w:r w:rsidRPr="006A4ADF">
        <w:t>-</w:t>
      </w:r>
      <w:r w:rsidRPr="006A4ADF">
        <w:br/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06"/>
        <w:gridCol w:w="6957"/>
        <w:gridCol w:w="28"/>
        <w:gridCol w:w="56"/>
      </w:tblGrid>
      <w:tr w:rsidR="005F3180" w:rsidRPr="006A4ADF" w:rsidTr="00506587">
        <w:trPr>
          <w:gridAfter w:val="1"/>
          <w:wAfter w:w="56" w:type="dxa"/>
          <w:trHeight w:val="240"/>
        </w:trPr>
        <w:tc>
          <w:tcPr>
            <w:tcW w:w="3206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roofErr w:type="spellStart"/>
            <w:r w:rsidRPr="006A4ADF">
              <w:t>ке</w:t>
            </w:r>
            <w:proofErr w:type="spellEnd"/>
            <w:r w:rsidRPr="006A4ADF">
              <w:t xml:space="preserve">, </w:t>
            </w:r>
            <w:proofErr w:type="gramStart"/>
            <w:r w:rsidRPr="006A4ADF">
              <w:t>которые</w:t>
            </w:r>
            <w:proofErr w:type="gramEnd"/>
            <w:r w:rsidRPr="006A4ADF">
              <w:t xml:space="preserve"> установлены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101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gridSpan w:val="2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  <w:tr w:rsidR="005F3180" w:rsidRPr="006A4ADF" w:rsidTr="00506587">
        <w:tc>
          <w:tcPr>
            <w:tcW w:w="10163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(вид страхования, наименование локального нормативного акта)</w:t>
            </w:r>
          </w:p>
        </w:tc>
        <w:tc>
          <w:tcPr>
            <w:tcW w:w="84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</w:tr>
    </w:tbl>
    <w:p w:rsidR="005F3180" w:rsidRPr="006A4ADF" w:rsidRDefault="005F3180" w:rsidP="005F3180">
      <w:pPr>
        <w:ind w:firstLine="340"/>
        <w:jc w:val="both"/>
      </w:pPr>
      <w:r w:rsidRPr="006A4ADF">
        <w:t>24.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tbl>
      <w:tblPr>
        <w:tblStyle w:val="a5"/>
        <w:tblW w:w="102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63"/>
        <w:gridCol w:w="84"/>
      </w:tblGrid>
      <w:tr w:rsidR="005F3180" w:rsidRPr="006A4ADF" w:rsidTr="00506587">
        <w:trPr>
          <w:trHeight w:val="240"/>
        </w:trPr>
        <w:tc>
          <w:tcPr>
            <w:tcW w:w="101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4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</w:tbl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VII. Иные условия трудового договора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>25.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5F3180" w:rsidRPr="006A4ADF" w:rsidRDefault="005F3180" w:rsidP="005F3180">
      <w:pPr>
        <w:ind w:firstLine="340"/>
        <w:jc w:val="both"/>
      </w:pPr>
      <w:r w:rsidRPr="006A4ADF"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Style w:val="a5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2"/>
        <w:gridCol w:w="5025"/>
        <w:gridCol w:w="98"/>
      </w:tblGrid>
      <w:tr w:rsidR="005F3180" w:rsidRPr="006A4ADF" w:rsidTr="00506587">
        <w:trPr>
          <w:trHeight w:val="240"/>
        </w:trPr>
        <w:tc>
          <w:tcPr>
            <w:tcW w:w="4742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26. Иные условия трудового договора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98" w:type="dxa"/>
            <w:vAlign w:val="bottom"/>
          </w:tcPr>
          <w:p w:rsidR="005F3180" w:rsidRPr="006A4ADF" w:rsidRDefault="005F3180" w:rsidP="00506587">
            <w:pPr>
              <w:jc w:val="right"/>
            </w:pPr>
            <w:r w:rsidRPr="006A4ADF">
              <w:t>.</w:t>
            </w:r>
          </w:p>
        </w:tc>
      </w:tr>
    </w:tbl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VIII. Ответственность сторон трудового договора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>27.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F3180" w:rsidRPr="006A4ADF" w:rsidRDefault="005F3180" w:rsidP="005F3180">
      <w:pPr>
        <w:ind w:firstLine="340"/>
        <w:jc w:val="both"/>
      </w:pPr>
      <w:r w:rsidRPr="006A4ADF">
        <w:t>28.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IX. Изменение и прекращение трудового договора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>29. 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 других случаях, предусмотренных Трудовым кодексом Российской Федерации.</w:t>
      </w:r>
    </w:p>
    <w:p w:rsidR="005F3180" w:rsidRPr="006A4ADF" w:rsidRDefault="005F3180" w:rsidP="005F3180">
      <w:pPr>
        <w:ind w:firstLine="340"/>
        <w:jc w:val="both"/>
      </w:pPr>
      <w:r w:rsidRPr="006A4ADF">
        <w:t xml:space="preserve">30. При изменении работодателем условий настоящего трудового договора (за 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6A4ADF">
        <w:t>позднее</w:t>
      </w:r>
      <w:proofErr w:type="gramEnd"/>
      <w:r w:rsidRPr="006A4ADF">
        <w:t xml:space="preserve"> чем за 2 месяца (статья74 Трудового кодекса Российской Федерации).</w:t>
      </w:r>
    </w:p>
    <w:p w:rsidR="005F3180" w:rsidRPr="006A4ADF" w:rsidRDefault="005F3180" w:rsidP="005F3180">
      <w:pPr>
        <w:ind w:firstLine="340"/>
        <w:jc w:val="both"/>
      </w:pPr>
      <w:r w:rsidRPr="006A4ADF"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</w:t>
      </w:r>
      <w:r w:rsidRPr="006A4ADF">
        <w:lastRenderedPageBreak/>
        <w:t>роспись не менее чем за 2 месяца до увольнения (статья180 Трудового кодекса Российской Федерации).</w:t>
      </w:r>
    </w:p>
    <w:p w:rsidR="005F3180" w:rsidRPr="006A4ADF" w:rsidRDefault="005F3180" w:rsidP="005F3180">
      <w:pPr>
        <w:ind w:firstLine="340"/>
        <w:jc w:val="both"/>
      </w:pPr>
      <w:r w:rsidRPr="006A4ADF">
        <w:t>31. 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5F3180" w:rsidRPr="006A4ADF" w:rsidRDefault="005F3180" w:rsidP="005F3180">
      <w:pPr>
        <w:ind w:firstLine="340"/>
        <w:jc w:val="both"/>
      </w:pPr>
      <w:r w:rsidRPr="006A4ADF"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X. Заключительные положения</w:t>
      </w:r>
    </w:p>
    <w:p w:rsidR="005F3180" w:rsidRPr="006A4ADF" w:rsidRDefault="005F3180" w:rsidP="005F3180"/>
    <w:p w:rsidR="005F3180" w:rsidRPr="006A4ADF" w:rsidRDefault="005F3180" w:rsidP="005F3180">
      <w:pPr>
        <w:ind w:firstLine="340"/>
        <w:jc w:val="both"/>
      </w:pPr>
      <w:r w:rsidRPr="006A4ADF">
        <w:t xml:space="preserve">32. Трудовые споры и разногласия сторон по вопросам соблюдения условий настоящего трудового договора разрешаются по соглашению сторон, </w:t>
      </w:r>
      <w:proofErr w:type="spellStart"/>
      <w:r w:rsidRPr="006A4ADF">
        <w:t>ав</w:t>
      </w:r>
      <w:proofErr w:type="spellEnd"/>
      <w:r w:rsidRPr="006A4ADF">
        <w:t xml:space="preserve"> </w:t>
      </w:r>
      <w:proofErr w:type="gramStart"/>
      <w:r w:rsidRPr="006A4ADF">
        <w:t>случае</w:t>
      </w:r>
      <w:proofErr w:type="gramEnd"/>
      <w:r w:rsidRPr="006A4ADF">
        <w:t xml:space="preserve"> </w:t>
      </w:r>
      <w:proofErr w:type="spellStart"/>
      <w:r w:rsidRPr="006A4ADF">
        <w:t>недостижения</w:t>
      </w:r>
      <w:proofErr w:type="spellEnd"/>
      <w:r w:rsidRPr="006A4ADF"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F3180" w:rsidRPr="006A4ADF" w:rsidRDefault="005F3180" w:rsidP="005F3180">
      <w:pPr>
        <w:ind w:firstLine="340"/>
        <w:jc w:val="both"/>
      </w:pPr>
      <w:r w:rsidRPr="006A4ADF">
        <w:t>33.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F3180" w:rsidRPr="006A4ADF" w:rsidRDefault="005F3180" w:rsidP="005F3180">
      <w:pPr>
        <w:ind w:firstLine="340"/>
        <w:jc w:val="both"/>
      </w:pPr>
      <w:r w:rsidRPr="006A4ADF">
        <w:t>34.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F3180" w:rsidRPr="006A4ADF" w:rsidRDefault="005F3180" w:rsidP="005F3180">
      <w:pPr>
        <w:ind w:firstLine="340"/>
      </w:pPr>
      <w:r w:rsidRPr="006A4ADF">
        <w:t>Один экземпляр хранится у работодателя, второй передается работнику.</w:t>
      </w:r>
    </w:p>
    <w:p w:rsidR="005F3180" w:rsidRPr="006A4ADF" w:rsidRDefault="005F3180" w:rsidP="005F3180">
      <w:pPr>
        <w:ind w:firstLine="340"/>
      </w:pPr>
    </w:p>
    <w:p w:rsidR="005F3180" w:rsidRPr="006A4ADF" w:rsidRDefault="005F3180" w:rsidP="005F3180">
      <w:pPr>
        <w:ind w:firstLine="340"/>
      </w:pPr>
    </w:p>
    <w:p w:rsidR="005F3180" w:rsidRPr="006A4ADF" w:rsidRDefault="005F3180" w:rsidP="005F3180">
      <w:pPr>
        <w:ind w:firstLine="340"/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2590"/>
        <w:gridCol w:w="1554"/>
        <w:gridCol w:w="336"/>
        <w:gridCol w:w="853"/>
        <w:gridCol w:w="630"/>
        <w:gridCol w:w="350"/>
        <w:gridCol w:w="392"/>
        <w:gridCol w:w="238"/>
        <w:gridCol w:w="476"/>
        <w:gridCol w:w="154"/>
        <w:gridCol w:w="1554"/>
        <w:gridCol w:w="280"/>
      </w:tblGrid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>РАБОТОДАТЕЛЬ</w:t>
            </w: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>РАБОТНИК</w:t>
            </w: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c>
          <w:tcPr>
            <w:tcW w:w="49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>(наименование организации)</w:t>
            </w: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tcBorders>
              <w:top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>(ф.и.о.)</w:t>
            </w:r>
          </w:p>
        </w:tc>
      </w:tr>
      <w:tr w:rsidR="005F3180" w:rsidRPr="006A4ADF" w:rsidTr="00506587">
        <w:trPr>
          <w:trHeight w:val="240"/>
        </w:trPr>
        <w:tc>
          <w:tcPr>
            <w:tcW w:w="3374" w:type="dxa"/>
            <w:gridSpan w:val="2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Адрес (место нахождения)</w:t>
            </w:r>
          </w:p>
        </w:tc>
        <w:tc>
          <w:tcPr>
            <w:tcW w:w="1554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093" w:type="dxa"/>
            <w:gridSpan w:val="7"/>
            <w:vAlign w:val="bottom"/>
          </w:tcPr>
          <w:p w:rsidR="005F3180" w:rsidRPr="006A4ADF" w:rsidRDefault="005F3180" w:rsidP="00506587">
            <w:r w:rsidRPr="006A4ADF">
              <w:t>Адрес места жительства</w:t>
            </w:r>
          </w:p>
        </w:tc>
        <w:tc>
          <w:tcPr>
            <w:tcW w:w="1834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Merge w:val="restart"/>
            <w:vAlign w:val="bottom"/>
          </w:tcPr>
          <w:p w:rsidR="005F3180" w:rsidRPr="006A4ADF" w:rsidRDefault="005F3180" w:rsidP="00506587">
            <w:r w:rsidRPr="006A4ADF">
              <w:t>Паспорт (иной документ, удостоверяющий личность)</w:t>
            </w: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Merge/>
            <w:vAlign w:val="bottom"/>
          </w:tcPr>
          <w:p w:rsidR="005F3180" w:rsidRPr="006A4ADF" w:rsidRDefault="005F3180" w:rsidP="00506587"/>
        </w:tc>
      </w:tr>
      <w:tr w:rsidR="005F3180" w:rsidRPr="006A4ADF" w:rsidTr="00506587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r w:rsidRPr="006A4ADF">
              <w:t>ИНН</w:t>
            </w:r>
          </w:p>
        </w:tc>
        <w:tc>
          <w:tcPr>
            <w:tcW w:w="4144" w:type="dxa"/>
            <w:gridSpan w:val="2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853" w:type="dxa"/>
            <w:vAlign w:val="bottom"/>
          </w:tcPr>
          <w:p w:rsidR="005F3180" w:rsidRPr="006A4ADF" w:rsidRDefault="005F3180" w:rsidP="00506587">
            <w:r w:rsidRPr="006A4ADF">
              <w:t>серия</w:t>
            </w:r>
          </w:p>
        </w:tc>
        <w:tc>
          <w:tcPr>
            <w:tcW w:w="1610" w:type="dxa"/>
            <w:gridSpan w:val="4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76" w:type="dxa"/>
            <w:vAlign w:val="bottom"/>
          </w:tcPr>
          <w:p w:rsidR="005F3180" w:rsidRPr="006A4ADF" w:rsidRDefault="005F3180" w:rsidP="00506587">
            <w:pPr>
              <w:jc w:val="center"/>
            </w:pPr>
            <w:r w:rsidRPr="006A4ADF">
              <w:t>№</w:t>
            </w:r>
          </w:p>
        </w:tc>
        <w:tc>
          <w:tcPr>
            <w:tcW w:w="1988" w:type="dxa"/>
            <w:gridSpan w:val="3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483" w:type="dxa"/>
            <w:gridSpan w:val="2"/>
            <w:vAlign w:val="bottom"/>
          </w:tcPr>
          <w:p w:rsidR="005F3180" w:rsidRPr="006A4ADF" w:rsidRDefault="005F3180" w:rsidP="00506587">
            <w:r w:rsidRPr="006A4ADF">
              <w:t xml:space="preserve">кем </w:t>
            </w:r>
            <w:proofErr w:type="gramStart"/>
            <w:r w:rsidRPr="006A4ADF">
              <w:t>выдан</w:t>
            </w:r>
            <w:proofErr w:type="gramEnd"/>
          </w:p>
        </w:tc>
        <w:tc>
          <w:tcPr>
            <w:tcW w:w="3444" w:type="dxa"/>
            <w:gridSpan w:val="7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gridSpan w:val="9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trHeight w:val="240"/>
        </w:trPr>
        <w:tc>
          <w:tcPr>
            <w:tcW w:w="4928" w:type="dxa"/>
            <w:gridSpan w:val="3"/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833" w:type="dxa"/>
            <w:gridSpan w:val="3"/>
            <w:vAlign w:val="bottom"/>
          </w:tcPr>
          <w:p w:rsidR="005F3180" w:rsidRPr="006A4ADF" w:rsidRDefault="005F3180" w:rsidP="00506587">
            <w:pPr>
              <w:tabs>
                <w:tab w:val="right" w:pos="1833"/>
              </w:tabs>
            </w:pPr>
            <w:r w:rsidRPr="006A4ADF">
              <w:t>дата выдачи</w:t>
            </w:r>
            <w:r w:rsidRPr="006A4ADF">
              <w:tab/>
              <w:t>«</w:t>
            </w:r>
          </w:p>
        </w:tc>
        <w:tc>
          <w:tcPr>
            <w:tcW w:w="392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238" w:type="dxa"/>
            <w:vAlign w:val="bottom"/>
          </w:tcPr>
          <w:p w:rsidR="005F3180" w:rsidRPr="006A4ADF" w:rsidRDefault="005F3180" w:rsidP="00506587">
            <w:r w:rsidRPr="006A4ADF">
              <w:t>»</w:t>
            </w:r>
          </w:p>
        </w:tc>
        <w:tc>
          <w:tcPr>
            <w:tcW w:w="2184" w:type="dxa"/>
            <w:gridSpan w:val="3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280" w:type="dxa"/>
            <w:vAlign w:val="bottom"/>
          </w:tcPr>
          <w:p w:rsidR="005F3180" w:rsidRPr="006A4ADF" w:rsidRDefault="005F3180" w:rsidP="00506587">
            <w:pPr>
              <w:jc w:val="right"/>
            </w:pPr>
            <w:proofErr w:type="gramStart"/>
            <w:r w:rsidRPr="006A4ADF">
              <w:t>г</w:t>
            </w:r>
            <w:proofErr w:type="gramEnd"/>
            <w:r w:rsidRPr="006A4ADF">
              <w:t>.</w:t>
            </w:r>
          </w:p>
        </w:tc>
      </w:tr>
    </w:tbl>
    <w:p w:rsidR="005F3180" w:rsidRPr="006A4ADF" w:rsidRDefault="005F3180" w:rsidP="005F3180"/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22"/>
        <w:gridCol w:w="154"/>
        <w:gridCol w:w="1078"/>
        <w:gridCol w:w="126"/>
        <w:gridCol w:w="1848"/>
        <w:gridCol w:w="336"/>
        <w:gridCol w:w="4927"/>
      </w:tblGrid>
      <w:tr w:rsidR="005F3180" w:rsidRPr="006A4ADF" w:rsidTr="00506587">
        <w:trPr>
          <w:trHeight w:val="240"/>
        </w:trPr>
        <w:tc>
          <w:tcPr>
            <w:tcW w:w="17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54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2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c>
          <w:tcPr>
            <w:tcW w:w="17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(ф.и.о.)</w:t>
            </w:r>
          </w:p>
        </w:tc>
        <w:tc>
          <w:tcPr>
            <w:tcW w:w="336" w:type="dxa"/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(подпись)</w:t>
            </w:r>
          </w:p>
        </w:tc>
      </w:tr>
    </w:tbl>
    <w:p w:rsidR="005F3180" w:rsidRPr="006A4ADF" w:rsidRDefault="005F3180" w:rsidP="005F3180"/>
    <w:p w:rsidR="005F3180" w:rsidRPr="006A4ADF" w:rsidRDefault="005F3180" w:rsidP="005F3180"/>
    <w:p w:rsidR="005F3180" w:rsidRPr="006A4ADF" w:rsidRDefault="005F3180" w:rsidP="005F3180"/>
    <w:p w:rsidR="005F3180" w:rsidRPr="006A4ADF" w:rsidRDefault="005F3180" w:rsidP="005F3180">
      <w:pPr>
        <w:jc w:val="center"/>
      </w:pPr>
      <w:r w:rsidRPr="006A4ADF">
        <w:t>Работник получил один экземпляр</w:t>
      </w:r>
    </w:p>
    <w:p w:rsidR="005F3180" w:rsidRPr="006A4ADF" w:rsidRDefault="005F3180" w:rsidP="005F3180">
      <w:pPr>
        <w:jc w:val="center"/>
      </w:pPr>
      <w:r w:rsidRPr="006A4ADF">
        <w:t>настоящего трудового договора</w:t>
      </w:r>
    </w:p>
    <w:tbl>
      <w:tblPr>
        <w:tblStyle w:val="a5"/>
        <w:tblW w:w="4200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00"/>
      </w:tblGrid>
      <w:tr w:rsidR="005F3180" w:rsidRPr="006A4ADF" w:rsidTr="00506587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</w:pPr>
          </w:p>
        </w:tc>
      </w:tr>
      <w:tr w:rsidR="005F3180" w:rsidRPr="006A4ADF" w:rsidTr="00506587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5F3180" w:rsidRPr="006A4ADF" w:rsidRDefault="005F3180" w:rsidP="00506587">
            <w:pPr>
              <w:jc w:val="center"/>
              <w:rPr>
                <w:iCs/>
              </w:rPr>
            </w:pPr>
            <w:r w:rsidRPr="006A4ADF">
              <w:rPr>
                <w:iCs/>
              </w:rPr>
              <w:t>(дата и подпись работника)</w:t>
            </w:r>
          </w:p>
        </w:tc>
      </w:tr>
    </w:tbl>
    <w:p w:rsidR="005F3180" w:rsidRPr="006A4ADF" w:rsidRDefault="005F3180" w:rsidP="005F3180"/>
    <w:p w:rsidR="003E3DC0" w:rsidRDefault="003E3DC0"/>
    <w:sectPr w:rsidR="003E3DC0" w:rsidSect="0081782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5C" w:rsidRDefault="000A265C">
      <w:r>
        <w:separator/>
      </w:r>
    </w:p>
  </w:endnote>
  <w:endnote w:type="continuationSeparator" w:id="1">
    <w:p w:rsidR="000A265C" w:rsidRDefault="000A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5C" w:rsidRDefault="000A265C">
      <w:r>
        <w:separator/>
      </w:r>
    </w:p>
  </w:footnote>
  <w:footnote w:type="continuationSeparator" w:id="1">
    <w:p w:rsidR="000A265C" w:rsidRDefault="000A2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A1"/>
    <w:rsid w:val="000A265C"/>
    <w:rsid w:val="00107FEE"/>
    <w:rsid w:val="003E3DC0"/>
    <w:rsid w:val="005F3180"/>
    <w:rsid w:val="0068214B"/>
    <w:rsid w:val="006A4ADF"/>
    <w:rsid w:val="007B506D"/>
    <w:rsid w:val="00866DC9"/>
    <w:rsid w:val="00977896"/>
    <w:rsid w:val="00AB48A1"/>
    <w:rsid w:val="00D51A01"/>
    <w:rsid w:val="00D5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D54A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4B9-FC60-4582-95F2-6579362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Сенина Оксана</cp:lastModifiedBy>
  <cp:revision>6</cp:revision>
  <cp:lastPrinted>2015-09-16T09:30:00Z</cp:lastPrinted>
  <dcterms:created xsi:type="dcterms:W3CDTF">2013-08-21T05:06:00Z</dcterms:created>
  <dcterms:modified xsi:type="dcterms:W3CDTF">2015-09-16T09:31:00Z</dcterms:modified>
</cp:coreProperties>
</file>