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BB" w:rsidRDefault="008966BB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28391" cy="9227467"/>
            <wp:effectExtent l="0" t="0" r="0" b="0"/>
            <wp:docPr id="1" name="Рисунок 1" descr="F:\сканы лок акты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84" cy="92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301B" w:rsidRPr="00E27685" w:rsidRDefault="0031301B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8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1301B" w:rsidRPr="00E27685" w:rsidRDefault="0031301B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использования лечебно-оздоровительной инфраструктурой, объектов культуры и спорта МБОУ «ООШ с. Большой Содом».</w:t>
      </w:r>
    </w:p>
    <w:p w:rsidR="0031301B" w:rsidRPr="00E27685" w:rsidRDefault="0031301B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Конституцией Российской Федерации, Федеральным законом «Об образовании в Российской Федерации» от 29 декабря 2012 года №273-ФЗ пункт 21 части 1 статьи 34, Уставом организации.</w:t>
      </w:r>
    </w:p>
    <w:p w:rsidR="0031301B" w:rsidRPr="00E27685" w:rsidRDefault="0031301B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1.3. Положение о порядке пользования лечебно-оздоровительной инфраструктурой,</w:t>
      </w:r>
      <w:r w:rsidR="00B3674A" w:rsidRPr="00E27685">
        <w:rPr>
          <w:rFonts w:ascii="Times New Roman" w:hAnsi="Times New Roman" w:cs="Times New Roman"/>
          <w:sz w:val="28"/>
          <w:szCs w:val="28"/>
        </w:rPr>
        <w:t xml:space="preserve"> </w:t>
      </w:r>
      <w:r w:rsidRPr="00E27685">
        <w:rPr>
          <w:rFonts w:ascii="Times New Roman" w:hAnsi="Times New Roman" w:cs="Times New Roman"/>
          <w:sz w:val="28"/>
          <w:szCs w:val="28"/>
        </w:rPr>
        <w:t>объектами культуры и спорта регулирует цели, задачи, принципы, порядок и особенности пользования лечебно-оздоровительной инфраструктурой, объектами культуры и спорта для планирования организации и осуществления лечебно-оздоровительной, культурной, спортивной деятельности в организации.</w:t>
      </w:r>
    </w:p>
    <w:p w:rsidR="00E27685" w:rsidRDefault="00E27685" w:rsidP="00E27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1B" w:rsidRPr="00E27685" w:rsidRDefault="00B3674A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85">
        <w:rPr>
          <w:rFonts w:ascii="Times New Roman" w:hAnsi="Times New Roman" w:cs="Times New Roman"/>
          <w:b/>
          <w:sz w:val="28"/>
          <w:szCs w:val="28"/>
        </w:rPr>
        <w:t>2. Общие вопросы порядка</w:t>
      </w:r>
      <w:r w:rsidR="0031301B" w:rsidRPr="00E27685">
        <w:rPr>
          <w:rFonts w:ascii="Times New Roman" w:hAnsi="Times New Roman" w:cs="Times New Roman"/>
          <w:b/>
          <w:sz w:val="28"/>
          <w:szCs w:val="28"/>
        </w:rPr>
        <w:t xml:space="preserve"> пользования лечебно-оздоровительной инфраструктурой,</w:t>
      </w:r>
      <w:r w:rsidRPr="00E2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01B" w:rsidRPr="00E27685">
        <w:rPr>
          <w:rFonts w:ascii="Times New Roman" w:hAnsi="Times New Roman" w:cs="Times New Roman"/>
          <w:b/>
          <w:sz w:val="28"/>
          <w:szCs w:val="28"/>
        </w:rPr>
        <w:t>объектами культуры и спо</w:t>
      </w:r>
      <w:r w:rsidRPr="00E27685">
        <w:rPr>
          <w:rFonts w:ascii="Times New Roman" w:hAnsi="Times New Roman" w:cs="Times New Roman"/>
          <w:b/>
          <w:sz w:val="28"/>
          <w:szCs w:val="28"/>
        </w:rPr>
        <w:t>рта</w:t>
      </w:r>
    </w:p>
    <w:p w:rsidR="00B3674A" w:rsidRPr="00E27685" w:rsidRDefault="00B3674A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2.1. В образовательной организации, в рамках реализации положений действующего законодательства РФ в сфере охраны здоровья граждан, гарантируется и осуществляется пользование</w:t>
      </w:r>
      <w:r w:rsidRPr="00E27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685">
        <w:rPr>
          <w:rFonts w:ascii="Times New Roman" w:hAnsi="Times New Roman" w:cs="Times New Roman"/>
          <w:sz w:val="28"/>
          <w:szCs w:val="28"/>
        </w:rPr>
        <w:t>лечебно-оздоровительной инфраструктурой, объектами культуры и спорта.</w:t>
      </w:r>
    </w:p>
    <w:p w:rsidR="00B3674A" w:rsidRPr="00E27685" w:rsidRDefault="00B3674A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2.2. Целью пользования лечебно-оздоровительной инфраструктурой, объектами культуры и спорта является оказание квалифицированной помощи обучающимся образовательной организации, состоящей в профилактике здоровья обучающихся, содействия в организации спортивных, культурных и оздоровительных мероприятий, оказание методической и консультационной помощи, выполнении диагностических и профилактических мероприятий.</w:t>
      </w:r>
    </w:p>
    <w:p w:rsidR="00B3674A" w:rsidRPr="00E27685" w:rsidRDefault="00B3674A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2.3. Лечебно-оздоровительная, культурная и спортивная работа в образовательной организации осуществляется квалифицированными педагогическими работниками.</w:t>
      </w:r>
    </w:p>
    <w:p w:rsidR="00E27685" w:rsidRDefault="00E27685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74A" w:rsidRPr="00E27685" w:rsidRDefault="00F3727D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85">
        <w:rPr>
          <w:rFonts w:ascii="Times New Roman" w:hAnsi="Times New Roman" w:cs="Times New Roman"/>
          <w:b/>
          <w:sz w:val="28"/>
          <w:szCs w:val="28"/>
        </w:rPr>
        <w:t>3. Пользователи лечебно-оздоровительной инфраструктурой, объектами культуры и спорта.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3.1. Участниками лечебно-оздоровительной работы в школе являются обучающиеся и работники образовательной организации.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3.2. Штат и количество работников образовательной организации утверждается директором.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 xml:space="preserve">3.3.Права </w:t>
      </w:r>
      <w:proofErr w:type="gramStart"/>
      <w:r w:rsidRPr="00E276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685">
        <w:rPr>
          <w:rFonts w:ascii="Times New Roman" w:hAnsi="Times New Roman" w:cs="Times New Roman"/>
          <w:sz w:val="28"/>
          <w:szCs w:val="28"/>
        </w:rPr>
        <w:t>: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3.3.1. Обучающиеся обладают неотъемлемым правом на охрану здоровья, пользования лечебно-оздоровительной инфраструктурой, объектами культуры и спорта. Это право в организации обеспечивается охраной обучения, воспитания и отдыха, лечебно-оздоровительной инфраструктурой, объектами культуры и спорта.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lastRenderedPageBreak/>
        <w:t>3.3.2. Пользование лечебно-оздоровительной инфраструктурой, объектами культуры и спорта.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3.3.3. Обучение в условиях, отвечающих их физиологическим особенностям и состоянию здоровья.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3.3.4. Уважительное и гуманное отношение со стороны учителей и сотрудников образовательной организации.</w:t>
      </w:r>
    </w:p>
    <w:p w:rsidR="00F3727D" w:rsidRPr="00E27685" w:rsidRDefault="00F3727D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3.3.5. В случае нарушения их прав, обучающиеся или их родители (законные представители) могут обращаться с жалобой к представителям администрации или лично к директору.</w:t>
      </w:r>
    </w:p>
    <w:p w:rsidR="00F3727D" w:rsidRPr="00E27685" w:rsidRDefault="001D5BD1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3.4. Работники имеют право:</w:t>
      </w:r>
    </w:p>
    <w:p w:rsidR="001D5BD1" w:rsidRPr="00E27685" w:rsidRDefault="001D5BD1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3.4.1. Представлять на рассмотрение администрации предложения по вопросам своей деятельности, направленные на повышение эффективности труда, безопасности и охраны труда.</w:t>
      </w:r>
    </w:p>
    <w:p w:rsidR="001D5BD1" w:rsidRPr="00E27685" w:rsidRDefault="001D5BD1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 xml:space="preserve">3.4.2. Получать в установленном действующим </w:t>
      </w:r>
      <w:proofErr w:type="spellStart"/>
      <w:r w:rsidRPr="00E27685">
        <w:rPr>
          <w:rFonts w:ascii="Times New Roman" w:hAnsi="Times New Roman" w:cs="Times New Roman"/>
          <w:sz w:val="28"/>
          <w:szCs w:val="28"/>
        </w:rPr>
        <w:t>законодотельством</w:t>
      </w:r>
      <w:proofErr w:type="spellEnd"/>
      <w:r w:rsidRPr="00E27685">
        <w:rPr>
          <w:rFonts w:ascii="Times New Roman" w:hAnsi="Times New Roman" w:cs="Times New Roman"/>
          <w:sz w:val="28"/>
          <w:szCs w:val="28"/>
        </w:rPr>
        <w:t xml:space="preserve"> или локальным актом порядке информацию, необходимую для осуществления своей деятельности.</w:t>
      </w:r>
    </w:p>
    <w:p w:rsidR="001D5BD1" w:rsidRPr="00E27685" w:rsidRDefault="001D5BD1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3.4.3. Знакомиться с проектами решения директора и администрации по вопросам, затрагивающим должностные обязанности и права.</w:t>
      </w:r>
    </w:p>
    <w:p w:rsidR="001D5BD1" w:rsidRPr="00E27685" w:rsidRDefault="001D5BD1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3.4.4. Наделены другими правами, предоставленными им директором, на основе соответствующего распоряжения или принятого локального акта, а также устанавливаемые трудовым договором, коллективным договором и действующим законодательством РФ.</w:t>
      </w:r>
    </w:p>
    <w:p w:rsidR="001D5BD1" w:rsidRPr="00E27685" w:rsidRDefault="001D5BD1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3.5. На работников образовательной организации действующим трудовым законодательством, трудовым договором, локальными актами, должностной инструкцией возлагаются обязанности, способствующие полному, правильному и качественному исполнению ими своей трудовой функции.</w:t>
      </w:r>
    </w:p>
    <w:p w:rsidR="00E27685" w:rsidRDefault="00E27685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BD1" w:rsidRPr="00E27685" w:rsidRDefault="00E10698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85">
        <w:rPr>
          <w:rFonts w:ascii="Times New Roman" w:hAnsi="Times New Roman" w:cs="Times New Roman"/>
          <w:b/>
          <w:sz w:val="28"/>
          <w:szCs w:val="28"/>
        </w:rPr>
        <w:t>4. Порядок пользования лечебно-оздоровительной инфраструктурой.</w:t>
      </w:r>
    </w:p>
    <w:p w:rsidR="00E10698" w:rsidRPr="00E27685" w:rsidRDefault="00E10698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4.1. В случае заболеваний обучающихся обращаются к фельдшеру медицинского пункта, где им оказывается первая медицинская помощь.</w:t>
      </w:r>
    </w:p>
    <w:p w:rsidR="00E10698" w:rsidRPr="00E27685" w:rsidRDefault="00E10698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 xml:space="preserve">4.2. Проведение медосмотров, вакцинации против различных заболеваний осуществляется врачами ЦРБ, фельдшером </w:t>
      </w:r>
      <w:proofErr w:type="spellStart"/>
      <w:r w:rsidRPr="00E2768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27685">
        <w:rPr>
          <w:rFonts w:ascii="Times New Roman" w:hAnsi="Times New Roman" w:cs="Times New Roman"/>
          <w:sz w:val="28"/>
          <w:szCs w:val="28"/>
        </w:rPr>
        <w:t xml:space="preserve"> согласно графику.</w:t>
      </w:r>
    </w:p>
    <w:p w:rsidR="00E27685" w:rsidRDefault="00E27685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98" w:rsidRPr="00E27685" w:rsidRDefault="00E10698" w:rsidP="00E2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85">
        <w:rPr>
          <w:rFonts w:ascii="Times New Roman" w:hAnsi="Times New Roman" w:cs="Times New Roman"/>
          <w:b/>
          <w:sz w:val="28"/>
          <w:szCs w:val="28"/>
        </w:rPr>
        <w:t>5. Порядок пользования объектами культуры и спорта.</w:t>
      </w:r>
    </w:p>
    <w:p w:rsidR="00E10698" w:rsidRPr="00E27685" w:rsidRDefault="00E10698" w:rsidP="00E2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685">
        <w:rPr>
          <w:rFonts w:ascii="Times New Roman" w:hAnsi="Times New Roman" w:cs="Times New Roman"/>
          <w:sz w:val="28"/>
          <w:szCs w:val="28"/>
        </w:rPr>
        <w:t>5.1. В МБОУ «ООШ с. Большой Содом» гарантируется предоставление обучающимся академических прав на пользование объектами спорта образовательной организации</w:t>
      </w:r>
      <w:r w:rsidR="00E27685">
        <w:rPr>
          <w:rFonts w:ascii="Times New Roman" w:hAnsi="Times New Roman" w:cs="Times New Roman"/>
          <w:sz w:val="28"/>
          <w:szCs w:val="28"/>
        </w:rPr>
        <w:t>, в частности спортивным залом,</w:t>
      </w:r>
      <w:r w:rsidRPr="00E27685">
        <w:rPr>
          <w:rFonts w:ascii="Times New Roman" w:hAnsi="Times New Roman" w:cs="Times New Roman"/>
          <w:sz w:val="28"/>
          <w:szCs w:val="28"/>
        </w:rPr>
        <w:t xml:space="preserve"> волейбольной площадкой, футбольным полем, спортивной площ</w:t>
      </w:r>
      <w:r w:rsidR="00E27685">
        <w:rPr>
          <w:rFonts w:ascii="Times New Roman" w:hAnsi="Times New Roman" w:cs="Times New Roman"/>
          <w:sz w:val="28"/>
          <w:szCs w:val="28"/>
        </w:rPr>
        <w:t>адкой.</w:t>
      </w:r>
    </w:p>
    <w:sectPr w:rsidR="00E10698" w:rsidRPr="00E27685" w:rsidSect="008966B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40" w:rsidRDefault="00522940" w:rsidP="00E27685">
      <w:pPr>
        <w:spacing w:after="0" w:line="240" w:lineRule="auto"/>
      </w:pPr>
      <w:r>
        <w:separator/>
      </w:r>
    </w:p>
  </w:endnote>
  <w:endnote w:type="continuationSeparator" w:id="0">
    <w:p w:rsidR="00522940" w:rsidRDefault="00522940" w:rsidP="00E2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277"/>
      <w:docPartObj>
        <w:docPartGallery w:val="Page Numbers (Bottom of Page)"/>
        <w:docPartUnique/>
      </w:docPartObj>
    </w:sdtPr>
    <w:sdtEndPr/>
    <w:sdtContent>
      <w:p w:rsidR="00E27685" w:rsidRDefault="008966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685" w:rsidRDefault="00E27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40" w:rsidRDefault="00522940" w:rsidP="00E27685">
      <w:pPr>
        <w:spacing w:after="0" w:line="240" w:lineRule="auto"/>
      </w:pPr>
      <w:r>
        <w:separator/>
      </w:r>
    </w:p>
  </w:footnote>
  <w:footnote w:type="continuationSeparator" w:id="0">
    <w:p w:rsidR="00522940" w:rsidRDefault="00522940" w:rsidP="00E2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530"/>
    <w:multiLevelType w:val="hybridMultilevel"/>
    <w:tmpl w:val="D0AA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01B"/>
    <w:rsid w:val="001D5BD1"/>
    <w:rsid w:val="0031301B"/>
    <w:rsid w:val="00522940"/>
    <w:rsid w:val="0054330B"/>
    <w:rsid w:val="008966BB"/>
    <w:rsid w:val="00B3674A"/>
    <w:rsid w:val="00E10698"/>
    <w:rsid w:val="00E27685"/>
    <w:rsid w:val="00F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685"/>
  </w:style>
  <w:style w:type="paragraph" w:styleId="a6">
    <w:name w:val="footer"/>
    <w:basedOn w:val="a"/>
    <w:link w:val="a7"/>
    <w:uiPriority w:val="99"/>
    <w:unhideWhenUsed/>
    <w:rsid w:val="00E2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685"/>
  </w:style>
  <w:style w:type="paragraph" w:styleId="a8">
    <w:name w:val="Balloon Text"/>
    <w:basedOn w:val="a"/>
    <w:link w:val="a9"/>
    <w:uiPriority w:val="99"/>
    <w:semiHidden/>
    <w:unhideWhenUsed/>
    <w:rsid w:val="0089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СОШ Содом</cp:lastModifiedBy>
  <cp:revision>6</cp:revision>
  <cp:lastPrinted>2018-12-18T06:03:00Z</cp:lastPrinted>
  <dcterms:created xsi:type="dcterms:W3CDTF">2018-12-17T10:40:00Z</dcterms:created>
  <dcterms:modified xsi:type="dcterms:W3CDTF">2019-01-09T13:36:00Z</dcterms:modified>
</cp:coreProperties>
</file>