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CD" w:rsidRDefault="00DA59CD" w:rsidP="00DA59CD"/>
    <w:p w:rsidR="00FE49A8" w:rsidRDefault="00927BBD" w:rsidP="00FE49A8">
      <w:pPr>
        <w:shd w:val="clear" w:color="auto" w:fill="FFFFFF"/>
        <w:jc w:val="center"/>
        <w:textAlignment w:val="top"/>
        <w:rPr>
          <w:color w:val="000000"/>
        </w:rPr>
      </w:pPr>
      <w:bookmarkStart w:id="0" w:name="_GoBack"/>
      <w:r>
        <w:rPr>
          <w:noProof/>
          <w:color w:val="000000"/>
        </w:rPr>
        <w:drawing>
          <wp:inline distT="0" distB="0" distL="0" distR="0">
            <wp:extent cx="6903968" cy="9759142"/>
            <wp:effectExtent l="0" t="0" r="0" b="0"/>
            <wp:docPr id="1" name="Рисунок 1" descr="F:\сканы лок акты\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9817" cy="9767410"/>
                    </a:xfrm>
                    <a:prstGeom prst="rect">
                      <a:avLst/>
                    </a:prstGeom>
                    <a:noFill/>
                    <a:ln>
                      <a:noFill/>
                    </a:ln>
                  </pic:spPr>
                </pic:pic>
              </a:graphicData>
            </a:graphic>
          </wp:inline>
        </w:drawing>
      </w:r>
      <w:bookmarkEnd w:id="0"/>
    </w:p>
    <w:p w:rsidR="00AB3CFD" w:rsidRDefault="00AB3CFD" w:rsidP="00AB3CFD">
      <w:pPr>
        <w:pStyle w:val="a7"/>
        <w:numPr>
          <w:ilvl w:val="0"/>
          <w:numId w:val="4"/>
        </w:numPr>
        <w:shd w:val="clear" w:color="auto" w:fill="FFFFFF"/>
        <w:jc w:val="both"/>
        <w:textAlignment w:val="top"/>
        <w:rPr>
          <w:b/>
          <w:color w:val="000000"/>
          <w:sz w:val="28"/>
          <w:szCs w:val="28"/>
        </w:rPr>
      </w:pPr>
      <w:r w:rsidRPr="00AB3CFD">
        <w:rPr>
          <w:b/>
          <w:color w:val="000000"/>
          <w:sz w:val="28"/>
          <w:szCs w:val="28"/>
        </w:rPr>
        <w:lastRenderedPageBreak/>
        <w:t>Общие положения</w:t>
      </w:r>
    </w:p>
    <w:p w:rsidR="00AB3CFD" w:rsidRDefault="00AB3CFD" w:rsidP="00AB3CFD">
      <w:pPr>
        <w:pStyle w:val="a7"/>
        <w:numPr>
          <w:ilvl w:val="1"/>
          <w:numId w:val="5"/>
        </w:numPr>
        <w:shd w:val="clear" w:color="auto" w:fill="FFFFFF"/>
        <w:jc w:val="both"/>
        <w:textAlignment w:val="top"/>
        <w:rPr>
          <w:color w:val="000000"/>
          <w:sz w:val="28"/>
          <w:szCs w:val="28"/>
        </w:rPr>
      </w:pPr>
      <w:r>
        <w:rPr>
          <w:color w:val="000000"/>
          <w:sz w:val="28"/>
          <w:szCs w:val="28"/>
        </w:rPr>
        <w:t>Положение о работе с персональными данными работников и обучающихся МБОУ «ООШ с. Большой Содом» (дале</w:t>
      </w:r>
      <w:proofErr w:type="gramStart"/>
      <w:r>
        <w:rPr>
          <w:color w:val="000000"/>
          <w:sz w:val="28"/>
          <w:szCs w:val="28"/>
        </w:rPr>
        <w:t>е-</w:t>
      </w:r>
      <w:proofErr w:type="gramEnd"/>
      <w:r>
        <w:rPr>
          <w:color w:val="000000"/>
          <w:sz w:val="28"/>
          <w:szCs w:val="28"/>
        </w:rPr>
        <w:t xml:space="preserve"> Положение) определяет порядок обработки, сбора, хранения и любого другого использования персональных данных работников и обучающихся</w:t>
      </w:r>
      <w:r w:rsidR="00AA7FD9">
        <w:rPr>
          <w:color w:val="000000"/>
          <w:sz w:val="28"/>
          <w:szCs w:val="28"/>
        </w:rPr>
        <w:t xml:space="preserve"> </w:t>
      </w:r>
      <w:r>
        <w:rPr>
          <w:color w:val="000000"/>
          <w:sz w:val="28"/>
          <w:szCs w:val="28"/>
        </w:rPr>
        <w:t>МБОУ «ООШ с. Большой Содом» в соответствии с законодательством Российской Федерации и гарантии конфиденциальности сведений об обучающемся и работнике, предоставленных образовательному учреждению(далее- ОУ).</w:t>
      </w:r>
    </w:p>
    <w:p w:rsidR="009D0E01" w:rsidRDefault="009D0E01" w:rsidP="00AB3CFD">
      <w:pPr>
        <w:pStyle w:val="a7"/>
        <w:numPr>
          <w:ilvl w:val="1"/>
          <w:numId w:val="5"/>
        </w:numPr>
        <w:shd w:val="clear" w:color="auto" w:fill="FFFFFF"/>
        <w:jc w:val="both"/>
        <w:textAlignment w:val="top"/>
        <w:rPr>
          <w:color w:val="000000"/>
          <w:sz w:val="28"/>
          <w:szCs w:val="28"/>
        </w:rPr>
      </w:pPr>
      <w:r>
        <w:rPr>
          <w:color w:val="000000"/>
          <w:sz w:val="28"/>
          <w:szCs w:val="28"/>
        </w:rPr>
        <w:t xml:space="preserve"> Положение имеет своей целью закрепление механизмов обеспечения права субъекта на сохранение конфиденциальности информации о фактах, событиях и обстоятельствах его жизни.</w:t>
      </w:r>
    </w:p>
    <w:p w:rsidR="009D0E01" w:rsidRPr="00AB3CFD" w:rsidRDefault="009D0E01" w:rsidP="00AB3CFD">
      <w:pPr>
        <w:pStyle w:val="a7"/>
        <w:numPr>
          <w:ilvl w:val="1"/>
          <w:numId w:val="5"/>
        </w:numPr>
        <w:shd w:val="clear" w:color="auto" w:fill="FFFFFF"/>
        <w:jc w:val="both"/>
        <w:textAlignment w:val="top"/>
        <w:rPr>
          <w:color w:val="000000"/>
          <w:sz w:val="28"/>
          <w:szCs w:val="28"/>
        </w:rPr>
      </w:pPr>
      <w:r>
        <w:rPr>
          <w:color w:val="000000"/>
          <w:sz w:val="28"/>
          <w:szCs w:val="28"/>
        </w:rPr>
        <w:t>Положение разработано в соответствии с конституцией Российской Федерации, Трудовым кодексом Российской Федерации, Федеральным законом от 29.12.2012</w:t>
      </w:r>
      <w:proofErr w:type="gramStart"/>
      <w:r>
        <w:rPr>
          <w:color w:val="000000"/>
          <w:sz w:val="28"/>
          <w:szCs w:val="28"/>
        </w:rPr>
        <w:t xml:space="preserve">( </w:t>
      </w:r>
      <w:proofErr w:type="gramEnd"/>
      <w:r>
        <w:rPr>
          <w:color w:val="000000"/>
          <w:sz w:val="28"/>
          <w:szCs w:val="28"/>
        </w:rPr>
        <w:t xml:space="preserve">ред. от 23.07.2013) № 273-ФЗ «Об образовании в Российской Федерации», нормативно-правовыми актами, действующими на территории Российской Федерации. </w:t>
      </w:r>
    </w:p>
    <w:p w:rsidR="00AB3CFD" w:rsidRDefault="009D0E01" w:rsidP="00AB3CFD">
      <w:pPr>
        <w:pStyle w:val="a7"/>
        <w:numPr>
          <w:ilvl w:val="0"/>
          <w:numId w:val="4"/>
        </w:numPr>
        <w:shd w:val="clear" w:color="auto" w:fill="FFFFFF"/>
        <w:jc w:val="both"/>
        <w:textAlignment w:val="top"/>
        <w:rPr>
          <w:b/>
          <w:color w:val="000000"/>
          <w:sz w:val="28"/>
          <w:szCs w:val="28"/>
        </w:rPr>
      </w:pPr>
      <w:r>
        <w:rPr>
          <w:b/>
          <w:color w:val="000000"/>
          <w:sz w:val="28"/>
          <w:szCs w:val="28"/>
        </w:rPr>
        <w:t>Основные понятия</w:t>
      </w:r>
    </w:p>
    <w:p w:rsidR="009D0E01" w:rsidRDefault="009D0E01" w:rsidP="009D0E01">
      <w:pPr>
        <w:pStyle w:val="a7"/>
        <w:shd w:val="clear" w:color="auto" w:fill="FFFFFF"/>
        <w:ind w:left="450"/>
        <w:jc w:val="both"/>
        <w:textAlignment w:val="top"/>
        <w:rPr>
          <w:color w:val="000000"/>
          <w:sz w:val="28"/>
          <w:szCs w:val="28"/>
        </w:rPr>
      </w:pPr>
      <w:r w:rsidRPr="009D0E01">
        <w:rPr>
          <w:color w:val="000000"/>
          <w:sz w:val="28"/>
          <w:szCs w:val="28"/>
        </w:rPr>
        <w:t>В положении используются следующие понятия:</w:t>
      </w:r>
    </w:p>
    <w:p w:rsidR="00AA7FD9" w:rsidRDefault="009D0E01" w:rsidP="009D0E01">
      <w:pPr>
        <w:pStyle w:val="a7"/>
        <w:shd w:val="clear" w:color="auto" w:fill="FFFFFF"/>
        <w:ind w:left="284" w:hanging="284"/>
        <w:jc w:val="both"/>
        <w:textAlignment w:val="top"/>
        <w:rPr>
          <w:color w:val="000000"/>
          <w:sz w:val="28"/>
          <w:szCs w:val="28"/>
        </w:rPr>
      </w:pPr>
      <w:r>
        <w:rPr>
          <w:color w:val="000000"/>
          <w:sz w:val="28"/>
          <w:szCs w:val="28"/>
        </w:rPr>
        <w:t>2.1 . Оператор персональных данных (далее – оператор) – государственный орган, муниципальный орган, юридическое или физическое лицо, организующее</w:t>
      </w:r>
      <w:r w:rsidR="00AA7FD9">
        <w:rPr>
          <w:color w:val="000000"/>
          <w:sz w:val="28"/>
          <w:szCs w:val="28"/>
        </w:rPr>
        <w:t xml:space="preserve"> </w:t>
      </w:r>
      <w:r>
        <w:rPr>
          <w:color w:val="000000"/>
          <w:sz w:val="28"/>
          <w:szCs w:val="28"/>
        </w:rPr>
        <w:t>(или) осуществляющие обработку персональных данных, а также определяющие цели и содержание обработки персональных данных. В рамках Положения оператором является</w:t>
      </w:r>
      <w:r w:rsidR="00AA7FD9">
        <w:rPr>
          <w:color w:val="000000"/>
          <w:sz w:val="28"/>
          <w:szCs w:val="28"/>
        </w:rPr>
        <w:t xml:space="preserve"> – МБОУ « ООШ с. Большой Содом»</w:t>
      </w:r>
    </w:p>
    <w:p w:rsidR="009D0E01" w:rsidRPr="009D0E01" w:rsidRDefault="00AA7FD9" w:rsidP="009D0E01">
      <w:pPr>
        <w:pStyle w:val="a7"/>
        <w:shd w:val="clear" w:color="auto" w:fill="FFFFFF"/>
        <w:ind w:left="284" w:hanging="284"/>
        <w:jc w:val="both"/>
        <w:textAlignment w:val="top"/>
        <w:rPr>
          <w:color w:val="000000"/>
          <w:sz w:val="28"/>
          <w:szCs w:val="28"/>
        </w:rPr>
      </w:pPr>
      <w:r>
        <w:rPr>
          <w:color w:val="000000"/>
          <w:sz w:val="28"/>
          <w:szCs w:val="28"/>
        </w:rPr>
        <w:t>2.2. Персональные данные - любая информация, относящаяся к определенному или определяемому на основании такой информации физическому лиц</w:t>
      </w:r>
      <w:proofErr w:type="gramStart"/>
      <w:r>
        <w:rPr>
          <w:color w:val="000000"/>
          <w:sz w:val="28"/>
          <w:szCs w:val="28"/>
        </w:rPr>
        <w:t>у(</w:t>
      </w:r>
      <w:proofErr w:type="gramEnd"/>
      <w:r>
        <w:rPr>
          <w:color w:val="000000"/>
          <w:sz w:val="28"/>
          <w:szCs w:val="28"/>
        </w:rPr>
        <w:t xml:space="preserve">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E49A8" w:rsidRPr="00F81B4C" w:rsidRDefault="00FE49A8" w:rsidP="00F81B4C">
      <w:pPr>
        <w:pStyle w:val="a7"/>
        <w:numPr>
          <w:ilvl w:val="1"/>
          <w:numId w:val="4"/>
        </w:numPr>
        <w:shd w:val="clear" w:color="auto" w:fill="FFFFFF"/>
        <w:jc w:val="both"/>
        <w:textAlignment w:val="top"/>
        <w:rPr>
          <w:color w:val="000000"/>
          <w:sz w:val="28"/>
          <w:szCs w:val="28"/>
        </w:rPr>
      </w:pPr>
      <w:r w:rsidRPr="00F81B4C">
        <w:rPr>
          <w:color w:val="000000"/>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E49A8" w:rsidRPr="00F81B4C" w:rsidRDefault="00FE49A8" w:rsidP="00F81B4C">
      <w:pPr>
        <w:pStyle w:val="a7"/>
        <w:numPr>
          <w:ilvl w:val="1"/>
          <w:numId w:val="4"/>
        </w:numPr>
        <w:shd w:val="clear" w:color="auto" w:fill="FFFFFF"/>
        <w:jc w:val="both"/>
        <w:textAlignment w:val="top"/>
        <w:rPr>
          <w:color w:val="000000"/>
          <w:sz w:val="28"/>
          <w:szCs w:val="28"/>
        </w:rPr>
      </w:pPr>
      <w:r w:rsidRPr="00F81B4C">
        <w:rPr>
          <w:color w:val="000000"/>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roofErr w:type="gramStart"/>
      <w:r w:rsidRPr="00FE49A8">
        <w:rPr>
          <w:color w:val="000000"/>
          <w:sz w:val="28"/>
          <w:szCs w:val="28"/>
        </w:rPr>
        <w:t>.</w:t>
      </w:r>
      <w:proofErr w:type="gramEnd"/>
      <w:r w:rsidRPr="00FE49A8">
        <w:rPr>
          <w:sz w:val="28"/>
          <w:szCs w:val="28"/>
        </w:rPr>
        <w:t xml:space="preserve"> </w:t>
      </w:r>
      <w:proofErr w:type="gramStart"/>
      <w:r w:rsidRPr="00FE49A8">
        <w:rPr>
          <w:sz w:val="28"/>
          <w:szCs w:val="28"/>
        </w:rPr>
        <w:t>б</w:t>
      </w:r>
      <w:proofErr w:type="gramEnd"/>
      <w:r w:rsidRPr="00FE49A8">
        <w:rPr>
          <w:sz w:val="28"/>
          <w:szCs w:val="28"/>
        </w:rPr>
        <w:t>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Уничтожение персональных данных - действия, в результате которых невозможно восстановить содержание персональных данных в информационной </w:t>
      </w:r>
      <w:r w:rsidRPr="00FE49A8">
        <w:rPr>
          <w:color w:val="000000"/>
          <w:sz w:val="28"/>
          <w:szCs w:val="28"/>
        </w:rPr>
        <w:lastRenderedPageBreak/>
        <w:t>системе персональных данных или в результате которых уничтожаются материальные носители персональных данных.</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К персональным данным работника, получаемым работодателем и подлежащим хранению в порядке, предусмотренном действующим законодательством и настоящим положением относятся следующие сведения: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содержащиеся в основном документе, удостоверяющем личность субъекта.</w:t>
      </w:r>
    </w:p>
    <w:p w:rsidR="00FE49A8" w:rsidRPr="00FE49A8" w:rsidRDefault="00FE49A8" w:rsidP="00F81B4C">
      <w:pPr>
        <w:numPr>
          <w:ilvl w:val="2"/>
          <w:numId w:val="4"/>
        </w:numPr>
        <w:shd w:val="clear" w:color="auto" w:fill="FFFFFF"/>
        <w:ind w:left="1225" w:hanging="1225"/>
        <w:jc w:val="both"/>
        <w:textAlignment w:val="top"/>
        <w:rPr>
          <w:color w:val="000000"/>
          <w:sz w:val="28"/>
          <w:szCs w:val="28"/>
        </w:rPr>
      </w:pPr>
      <w:r w:rsidRPr="00FE49A8">
        <w:rPr>
          <w:color w:val="000000"/>
          <w:sz w:val="28"/>
          <w:szCs w:val="28"/>
        </w:rPr>
        <w:t>Информация, содержащаяся в трудовой книжке работника.</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Информация, содержащаяся в страховом свидетельстве государственного пенсионного страхования.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содержащиеся в документах воинского учета для военнообязанных и лиц, подлежащих призыву на военную службу.</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об образовании, квалификации или наличии специальных знаний или подготовки.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содержащиеся в свидетельстве о постановке на учет физического лица в налоговом органе на территории Российской Федерации.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о семейном положении работника.</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Информация медицинского характера, в случаях, предусмотренных законодательством.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о заработной плате работника.</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Сведения о социальных льготах.</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Сведения о наличии судимостей.</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Сведения о месте работы или учебы членов семьи.</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Содержание трудового договора.</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Подлинники и копии приказов по личному составу.</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Основания к приказам по личному составу.</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Документы, содержащие информацию по повышению квалификации и</w:t>
      </w:r>
      <w:r w:rsidR="00AA7FD9">
        <w:rPr>
          <w:color w:val="000000"/>
          <w:sz w:val="28"/>
          <w:szCs w:val="28"/>
        </w:rPr>
        <w:t xml:space="preserve">     </w:t>
      </w:r>
      <w:r w:rsidRPr="00FE49A8">
        <w:rPr>
          <w:color w:val="000000"/>
          <w:sz w:val="28"/>
          <w:szCs w:val="28"/>
        </w:rPr>
        <w:t xml:space="preserve"> переподготовке работника, его аттестация, служебное расследование.</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Сведения о награждении государственными наградами Российской Федерации,</w:t>
      </w:r>
      <w:r w:rsidR="00AA7FD9">
        <w:rPr>
          <w:color w:val="000000"/>
          <w:sz w:val="28"/>
          <w:szCs w:val="28"/>
        </w:rPr>
        <w:t xml:space="preserve"> </w:t>
      </w:r>
      <w:r w:rsidRPr="00FE49A8">
        <w:rPr>
          <w:color w:val="000000"/>
          <w:sz w:val="28"/>
          <w:szCs w:val="28"/>
        </w:rPr>
        <w:t xml:space="preserve"> </w:t>
      </w:r>
      <w:r>
        <w:rPr>
          <w:color w:val="000000"/>
          <w:sz w:val="28"/>
          <w:szCs w:val="28"/>
        </w:rPr>
        <w:t>Саратовской области</w:t>
      </w:r>
      <w:r w:rsidRPr="00FE49A8">
        <w:rPr>
          <w:color w:val="000000"/>
          <w:sz w:val="28"/>
          <w:szCs w:val="28"/>
        </w:rPr>
        <w:t>, присвоении почетных, воинских и специальных званий.</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К персональным данным </w:t>
      </w:r>
      <w:proofErr w:type="gramStart"/>
      <w:r w:rsidRPr="00FE49A8">
        <w:rPr>
          <w:color w:val="000000"/>
          <w:sz w:val="28"/>
          <w:szCs w:val="28"/>
        </w:rPr>
        <w:t>обучающихся</w:t>
      </w:r>
      <w:proofErr w:type="gramEnd"/>
      <w:r w:rsidRPr="00FE49A8">
        <w:rPr>
          <w:color w:val="000000"/>
          <w:sz w:val="28"/>
          <w:szCs w:val="28"/>
        </w:rPr>
        <w:t xml:space="preserve">, получаемым </w:t>
      </w:r>
      <w:r w:rsidR="00AA7FD9">
        <w:rPr>
          <w:sz w:val="28"/>
        </w:rPr>
        <w:t>МБОУ « ООШ с. Большой Содом»</w:t>
      </w:r>
      <w:r w:rsidRPr="00FE49A8">
        <w:rPr>
          <w:color w:val="000000"/>
          <w:sz w:val="28"/>
          <w:szCs w:val="28"/>
        </w:rPr>
        <w:t xml:space="preserve"> и подлежащим хранению в </w:t>
      </w:r>
      <w:r w:rsidR="00AA7FD9">
        <w:rPr>
          <w:sz w:val="28"/>
        </w:rPr>
        <w:t>МБОУ « ООШ с. Большой Содом»</w:t>
      </w:r>
      <w:r w:rsidRPr="00FE49A8">
        <w:rPr>
          <w:color w:val="000000"/>
          <w:sz w:val="28"/>
          <w:szCs w:val="28"/>
        </w:rPr>
        <w:t xml:space="preserve"> в порядке, предусмотренном действующим законодательством и настоящим положением относятся следующие сведения: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содержащиеся в свидетельстве о рождении, паспорте или ином документе,</w:t>
      </w:r>
      <w:r w:rsidR="00AA7FD9">
        <w:rPr>
          <w:color w:val="000000"/>
          <w:sz w:val="28"/>
          <w:szCs w:val="28"/>
        </w:rPr>
        <w:t xml:space="preserve"> </w:t>
      </w:r>
      <w:r w:rsidRPr="00FE49A8">
        <w:rPr>
          <w:color w:val="000000"/>
          <w:sz w:val="28"/>
          <w:szCs w:val="28"/>
        </w:rPr>
        <w:t>удостоверяющем личность.</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Информация, содержащаяся в личном деле обучающегося.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Сведения, содержащиеся в документах воинского учета (при их наличии).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Информация об успеваемости.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Информация медицинского характера, в случаях, предусмотренных законодательством.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Информация о месте проживания.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Фотографии.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Иные сведения, необходимые для успешной организации обучения и воспитания обучающегося.</w:t>
      </w:r>
    </w:p>
    <w:p w:rsidR="00FE49A8" w:rsidRPr="00FE49A8" w:rsidRDefault="00FE49A8" w:rsidP="00FE49A8">
      <w:pPr>
        <w:shd w:val="clear" w:color="auto" w:fill="FFFFFF"/>
        <w:jc w:val="both"/>
        <w:textAlignment w:val="top"/>
        <w:rPr>
          <w:color w:val="000000"/>
          <w:sz w:val="28"/>
          <w:szCs w:val="28"/>
        </w:rPr>
      </w:pPr>
    </w:p>
    <w:p w:rsidR="00FE49A8" w:rsidRPr="00FE49A8" w:rsidRDefault="00FE49A8" w:rsidP="00F81B4C">
      <w:pPr>
        <w:numPr>
          <w:ilvl w:val="0"/>
          <w:numId w:val="4"/>
        </w:numPr>
        <w:shd w:val="clear" w:color="auto" w:fill="FFFFFF"/>
        <w:ind w:left="0" w:firstLine="0"/>
        <w:jc w:val="both"/>
        <w:textAlignment w:val="top"/>
        <w:rPr>
          <w:b/>
          <w:color w:val="000000"/>
          <w:sz w:val="28"/>
          <w:szCs w:val="28"/>
        </w:rPr>
      </w:pPr>
      <w:r>
        <w:rPr>
          <w:b/>
          <w:bCs/>
          <w:sz w:val="28"/>
          <w:szCs w:val="28"/>
        </w:rPr>
        <w:t>Д</w:t>
      </w:r>
      <w:r w:rsidRPr="00FE49A8">
        <w:rPr>
          <w:b/>
          <w:bCs/>
          <w:sz w:val="28"/>
          <w:szCs w:val="28"/>
        </w:rPr>
        <w:t>окументы, содержащие сведения,составляющие персональные данные</w:t>
      </w:r>
    </w:p>
    <w:p w:rsidR="00FE49A8" w:rsidRPr="00FE49A8" w:rsidRDefault="00FE49A8" w:rsidP="00FE49A8">
      <w:pPr>
        <w:shd w:val="clear" w:color="auto" w:fill="FFFFFF"/>
        <w:jc w:val="both"/>
        <w:textAlignment w:val="top"/>
        <w:rPr>
          <w:b/>
          <w:color w:val="000000"/>
          <w:sz w:val="28"/>
          <w:szCs w:val="28"/>
        </w:rPr>
      </w:pP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sz w:val="28"/>
          <w:szCs w:val="28"/>
        </w:rPr>
        <w:t>Документы, содержащие сведения, необходимые для заключения, изменения или прекращения трудового договора с работником (оформление трудовых отношений с работником: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bCs/>
          <w:sz w:val="28"/>
          <w:szCs w:val="28"/>
        </w:rPr>
        <w:t>паспорт;</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об образовании, квалификации;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 xml:space="preserve">медицинское заключение об отсутствии противопоказаний для занятия конкретным видом деятельности в </w:t>
      </w:r>
      <w:r w:rsidR="00AA7FD9">
        <w:rPr>
          <w:sz w:val="28"/>
        </w:rPr>
        <w:t>МБОУ « ООШ с. Большой Содом»</w:t>
      </w:r>
      <w:r w:rsidRPr="00FE49A8">
        <w:rPr>
          <w:sz w:val="28"/>
          <w:szCs w:val="28"/>
        </w:rPr>
        <w:t>;</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страховое свидетельство государственного пенсионного страхования;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ИНН;</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справка о судимости;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 воинского учета.</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sz w:val="28"/>
          <w:szCs w:val="28"/>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составе семьи;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состоянии здоровья (сведения об инвалидности);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состоянии здоровья детей и других близких родственников (справки об инвалидности, о наличии хронических заболеваний);</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w:t>
      </w:r>
      <w:r w:rsidR="00AA7FD9">
        <w:rPr>
          <w:sz w:val="28"/>
          <w:szCs w:val="28"/>
        </w:rPr>
        <w:t xml:space="preserve"> </w:t>
      </w:r>
      <w:r w:rsidRPr="00FE49A8">
        <w:rPr>
          <w:sz w:val="28"/>
          <w:szCs w:val="28"/>
        </w:rPr>
        <w:t>(донорстве, нахождении в зоне воздействия радиации</w:t>
      </w:r>
      <w:r w:rsidR="00AA7FD9">
        <w:rPr>
          <w:sz w:val="28"/>
          <w:szCs w:val="28"/>
        </w:rPr>
        <w:t xml:space="preserve"> </w:t>
      </w:r>
      <w:r w:rsidRPr="00FE49A8">
        <w:rPr>
          <w:sz w:val="28"/>
          <w:szCs w:val="28"/>
        </w:rPr>
        <w:t>в связи с аварией на Чернобыльской АЭС и т.п.);</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беременности работницы;</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возрасте малолетних детей;</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месте обучения детей.</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sz w:val="28"/>
          <w:szCs w:val="28"/>
        </w:rPr>
        <w:t>Документы, содержащие сведения, необходимые для реализации конституционного права на получение общего образования (заключения договора с родителями (законными представителями) обучающегося):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 удостоверяющий личность обучающегося (свидетельство о рождении или паспорт):</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 о получении образования, необходимого</w:t>
      </w:r>
      <w:r w:rsidR="00AA7FD9">
        <w:rPr>
          <w:sz w:val="28"/>
          <w:szCs w:val="28"/>
        </w:rPr>
        <w:t xml:space="preserve"> </w:t>
      </w:r>
      <w:r w:rsidRPr="00FE49A8">
        <w:rPr>
          <w:sz w:val="28"/>
          <w:szCs w:val="28"/>
        </w:rPr>
        <w:t>для поступления в соответствующий класс (личное дело, справка с предыдущего места учебы);</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медицинское заключение о возможности изучения предметов, представляющих повышенную опасность для здоровья (физкультура, информатика и т.п.)по желанию родителей;</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 о месте проживания;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паспорт одного из родителей (законных представителей) обучающегося;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полис медицинского страхования.</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sz w:val="28"/>
          <w:szCs w:val="28"/>
        </w:rP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составе семьи;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о состоянии здоровья (сведения об инвалидности, о наличии хронических заболеваний);</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w:t>
      </w:r>
      <w:r w:rsidR="00AA7FD9">
        <w:rPr>
          <w:sz w:val="28"/>
          <w:szCs w:val="28"/>
        </w:rPr>
        <w:t xml:space="preserve"> </w:t>
      </w:r>
      <w:r w:rsidRPr="00FE49A8">
        <w:rPr>
          <w:sz w:val="28"/>
          <w:szCs w:val="28"/>
        </w:rPr>
        <w:t>(родители-инвалиды, неполная семья, ребенок-сирота и т.п.).</w:t>
      </w:r>
    </w:p>
    <w:p w:rsidR="00FE49A8" w:rsidRPr="00FE49A8" w:rsidRDefault="00FE49A8" w:rsidP="00FE49A8">
      <w:pPr>
        <w:shd w:val="clear" w:color="auto" w:fill="FFFFFF"/>
        <w:jc w:val="both"/>
        <w:textAlignment w:val="top"/>
        <w:rPr>
          <w:color w:val="000000"/>
          <w:sz w:val="28"/>
          <w:szCs w:val="28"/>
        </w:rPr>
      </w:pPr>
    </w:p>
    <w:p w:rsidR="00FE49A8" w:rsidRPr="00FE49A8" w:rsidRDefault="00FE49A8" w:rsidP="00F81B4C">
      <w:pPr>
        <w:numPr>
          <w:ilvl w:val="0"/>
          <w:numId w:val="4"/>
        </w:numPr>
        <w:shd w:val="clear" w:color="auto" w:fill="FFFFFF"/>
        <w:ind w:left="0" w:firstLine="0"/>
        <w:jc w:val="both"/>
        <w:textAlignment w:val="top"/>
        <w:rPr>
          <w:b/>
          <w:color w:val="000000"/>
          <w:sz w:val="28"/>
          <w:szCs w:val="28"/>
        </w:rPr>
      </w:pPr>
      <w:r>
        <w:rPr>
          <w:b/>
          <w:bCs/>
          <w:sz w:val="28"/>
          <w:szCs w:val="28"/>
        </w:rPr>
        <w:t>У</w:t>
      </w:r>
      <w:r w:rsidRPr="00FE49A8">
        <w:rPr>
          <w:b/>
          <w:bCs/>
          <w:sz w:val="28"/>
          <w:szCs w:val="28"/>
        </w:rPr>
        <w:t>словия проведения обработки персональных данных</w:t>
      </w:r>
    </w:p>
    <w:p w:rsidR="00FE49A8" w:rsidRPr="00FE49A8" w:rsidRDefault="00FE49A8" w:rsidP="00FE49A8">
      <w:pPr>
        <w:shd w:val="clear" w:color="auto" w:fill="FFFFFF"/>
        <w:jc w:val="both"/>
        <w:textAlignment w:val="top"/>
        <w:rPr>
          <w:b/>
          <w:color w:val="000000"/>
          <w:sz w:val="28"/>
          <w:szCs w:val="28"/>
        </w:rPr>
      </w:pP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sz w:val="28"/>
          <w:szCs w:val="28"/>
        </w:rPr>
        <w:t>Обработка персональных данных работника.</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Обработка (получение, сбор, использование, передача, хранение и защита)</w:t>
      </w:r>
      <w:r w:rsidR="00AA7FD9">
        <w:rPr>
          <w:color w:val="000000"/>
          <w:sz w:val="28"/>
          <w:szCs w:val="28"/>
        </w:rPr>
        <w:t xml:space="preserve"> </w:t>
      </w:r>
      <w:r w:rsidRPr="00FE49A8">
        <w:rPr>
          <w:color w:val="000000"/>
          <w:sz w:val="28"/>
          <w:szCs w:val="28"/>
        </w:rPr>
        <w:t xml:space="preserve"> персональных данных работника может осуществляться исключительно в целях: </w:t>
      </w:r>
    </w:p>
    <w:p w:rsidR="00FE49A8" w:rsidRPr="00FE49A8" w:rsidRDefault="00FE49A8" w:rsidP="00FE49A8">
      <w:pPr>
        <w:numPr>
          <w:ilvl w:val="3"/>
          <w:numId w:val="2"/>
        </w:numPr>
        <w:shd w:val="clear" w:color="auto" w:fill="FFFFFF"/>
        <w:tabs>
          <w:tab w:val="left" w:pos="993"/>
        </w:tabs>
        <w:ind w:left="0" w:firstLine="0"/>
        <w:jc w:val="both"/>
        <w:textAlignment w:val="top"/>
        <w:rPr>
          <w:color w:val="000000"/>
          <w:sz w:val="28"/>
          <w:szCs w:val="28"/>
        </w:rPr>
      </w:pPr>
      <w:r w:rsidRPr="00FE49A8">
        <w:rPr>
          <w:color w:val="000000"/>
          <w:sz w:val="28"/>
          <w:szCs w:val="28"/>
        </w:rPr>
        <w:t>обеспечения соблюдения законов и иных нормативных правовых актов,</w:t>
      </w:r>
    </w:p>
    <w:p w:rsidR="00FE49A8" w:rsidRPr="00FE49A8" w:rsidRDefault="00FE49A8" w:rsidP="00FE49A8">
      <w:pPr>
        <w:numPr>
          <w:ilvl w:val="3"/>
          <w:numId w:val="3"/>
        </w:numPr>
        <w:shd w:val="clear" w:color="auto" w:fill="FFFFFF"/>
        <w:tabs>
          <w:tab w:val="left" w:pos="851"/>
        </w:tabs>
        <w:ind w:left="0" w:firstLine="0"/>
        <w:jc w:val="both"/>
        <w:textAlignment w:val="top"/>
        <w:rPr>
          <w:color w:val="000000"/>
          <w:sz w:val="28"/>
          <w:szCs w:val="28"/>
        </w:rPr>
      </w:pPr>
      <w:r w:rsidRPr="00FE49A8">
        <w:rPr>
          <w:color w:val="000000"/>
          <w:sz w:val="28"/>
          <w:szCs w:val="28"/>
        </w:rPr>
        <w:t>содействия работникам в трудоустройстве, обучении и продвижении по службе,</w:t>
      </w:r>
    </w:p>
    <w:p w:rsidR="00FE49A8" w:rsidRPr="00FE49A8" w:rsidRDefault="00FE49A8" w:rsidP="00FE49A8">
      <w:pPr>
        <w:numPr>
          <w:ilvl w:val="3"/>
          <w:numId w:val="3"/>
        </w:numPr>
        <w:shd w:val="clear" w:color="auto" w:fill="FFFFFF"/>
        <w:tabs>
          <w:tab w:val="left" w:pos="993"/>
        </w:tabs>
        <w:ind w:left="0" w:firstLine="0"/>
        <w:jc w:val="both"/>
        <w:textAlignment w:val="top"/>
        <w:rPr>
          <w:color w:val="000000"/>
          <w:sz w:val="28"/>
          <w:szCs w:val="28"/>
        </w:rPr>
      </w:pPr>
      <w:r w:rsidRPr="00FE49A8">
        <w:rPr>
          <w:color w:val="000000"/>
          <w:sz w:val="28"/>
          <w:szCs w:val="28"/>
        </w:rPr>
        <w:t xml:space="preserve">обеспечения личной безопасности работников, контроля количества и качества выполняемой работы, обеспечения сохранности имущества, в минимально необходимом для этих целей объеме. </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w:t>
      </w:r>
      <w:r w:rsidR="00AA7FD9">
        <w:rPr>
          <w:color w:val="000000"/>
          <w:sz w:val="28"/>
          <w:szCs w:val="28"/>
        </w:rPr>
        <w:t xml:space="preserve"> </w:t>
      </w:r>
      <w:r w:rsidRPr="00FE49A8">
        <w:rPr>
          <w:color w:val="000000"/>
          <w:sz w:val="28"/>
          <w:szCs w:val="28"/>
        </w:rPr>
        <w:t>отказа дать письменное согласие на их получение.</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В соответствии со ст. 24 Конституции Российской Федерации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sz w:val="28"/>
          <w:szCs w:val="28"/>
        </w:rPr>
        <w:t>Обработка персональных данных обучающегося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bCs/>
          <w:color w:val="000000"/>
          <w:sz w:val="28"/>
          <w:szCs w:val="28"/>
        </w:rPr>
        <w:t>Обработка персональных данных</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lastRenderedPageBreak/>
        <w:t>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Российской Федерации и РТ, содействия субъектам персональных данных в трудоустройстве, продвижении по службе, обучении, контроля количества и качества выполняемой работы, обеспечения 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Работники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Субъекты персональных данных, не являющиеся работниками,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Субъекты персональных данных не должны отказываться от своих прав на сохранение и защиту тайны.</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Получение персональных данных</w:t>
      </w:r>
    </w:p>
    <w:p w:rsidR="00FE49A8" w:rsidRPr="006C68B1"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 </w:t>
      </w:r>
      <w:r w:rsidRPr="006C68B1">
        <w:rPr>
          <w:color w:val="000000"/>
          <w:sz w:val="28"/>
          <w:szCs w:val="28"/>
        </w:rPr>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предоставление своих персональных данных и дает письменное согласие на их обработку оператором. Форма заявления-согласия субъекта на обработку персональных данных разрабатывается образовательным учреждением. </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 xml:space="preserve">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w:t>
      </w:r>
      <w:r w:rsidR="00B47B47">
        <w:rPr>
          <w:color w:val="000000"/>
          <w:sz w:val="28"/>
          <w:szCs w:val="28"/>
        </w:rPr>
        <w:t>разрабатывается образовательным учреждением</w:t>
      </w:r>
      <w:r w:rsidRPr="00FE49A8">
        <w:rPr>
          <w:color w:val="000000"/>
          <w:sz w:val="28"/>
          <w:szCs w:val="28"/>
        </w:rPr>
        <w:t>.</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 xml:space="preserve">Согласие на обработку персональных данных может быть отозвано субъектом персональных данных. В случаях указанных в пункте 4.4.2.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w:t>
      </w:r>
      <w:r w:rsidR="00B47B47">
        <w:rPr>
          <w:color w:val="000000"/>
          <w:sz w:val="28"/>
          <w:szCs w:val="28"/>
        </w:rPr>
        <w:t>разрабатывается образовательным учреждением</w:t>
      </w:r>
      <w:r w:rsidRPr="00FE49A8">
        <w:rPr>
          <w:color w:val="000000"/>
          <w:sz w:val="28"/>
          <w:szCs w:val="28"/>
        </w:rPr>
        <w:t>.</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 xml:space="preserve">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w:t>
      </w:r>
      <w:r w:rsidRPr="00FE49A8">
        <w:rPr>
          <w:color w:val="000000"/>
          <w:sz w:val="28"/>
          <w:szCs w:val="28"/>
        </w:rPr>
        <w:lastRenderedPageBreak/>
        <w:t xml:space="preserve">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w:t>
      </w:r>
      <w:r w:rsidR="00B47B47">
        <w:rPr>
          <w:color w:val="000000"/>
          <w:sz w:val="28"/>
          <w:szCs w:val="28"/>
        </w:rPr>
        <w:t>разрабатывается образовательным учреждением.</w:t>
      </w:r>
    </w:p>
    <w:p w:rsidR="00FE49A8" w:rsidRPr="006C68B1" w:rsidRDefault="00FE49A8" w:rsidP="00F81B4C">
      <w:pPr>
        <w:numPr>
          <w:ilvl w:val="2"/>
          <w:numId w:val="4"/>
        </w:numPr>
        <w:shd w:val="clear" w:color="auto" w:fill="FFFFFF"/>
        <w:ind w:left="0" w:firstLine="0"/>
        <w:jc w:val="both"/>
        <w:textAlignment w:val="top"/>
        <w:rPr>
          <w:color w:val="000000"/>
          <w:sz w:val="28"/>
          <w:szCs w:val="28"/>
        </w:rPr>
      </w:pPr>
      <w:r w:rsidRPr="006C68B1">
        <w:rPr>
          <w:color w:val="000000"/>
          <w:sz w:val="28"/>
          <w:szCs w:val="28"/>
        </w:rPr>
        <w:t>Запрещается получать и обрабатывать персональные данные субъекта о его политических, религиозных и иных убеждениях и частной жизни.</w:t>
      </w:r>
    </w:p>
    <w:p w:rsidR="00FE49A8" w:rsidRPr="006C68B1" w:rsidRDefault="00FE49A8" w:rsidP="00F81B4C">
      <w:pPr>
        <w:numPr>
          <w:ilvl w:val="2"/>
          <w:numId w:val="4"/>
        </w:numPr>
        <w:shd w:val="clear" w:color="auto" w:fill="FFFFFF"/>
        <w:ind w:left="0" w:firstLine="0"/>
        <w:jc w:val="both"/>
        <w:textAlignment w:val="top"/>
        <w:rPr>
          <w:color w:val="000000"/>
          <w:sz w:val="28"/>
          <w:szCs w:val="28"/>
        </w:rPr>
      </w:pPr>
      <w:r w:rsidRPr="006C68B1">
        <w:rPr>
          <w:color w:val="000000"/>
          <w:sz w:val="28"/>
          <w:szCs w:val="28"/>
        </w:rPr>
        <w:t xml:space="preserve"> 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FE49A8" w:rsidRPr="00FE49A8" w:rsidRDefault="00FE49A8" w:rsidP="00FE49A8">
      <w:pPr>
        <w:shd w:val="clear" w:color="auto" w:fill="FFFFFF"/>
        <w:jc w:val="both"/>
        <w:textAlignment w:val="top"/>
        <w:rPr>
          <w:color w:val="000000"/>
          <w:sz w:val="28"/>
          <w:szCs w:val="28"/>
        </w:rPr>
      </w:pPr>
    </w:p>
    <w:p w:rsidR="00FE49A8" w:rsidRPr="00B47B47" w:rsidRDefault="00B47B47" w:rsidP="00F81B4C">
      <w:pPr>
        <w:numPr>
          <w:ilvl w:val="0"/>
          <w:numId w:val="4"/>
        </w:numPr>
        <w:shd w:val="clear" w:color="auto" w:fill="FFFFFF"/>
        <w:ind w:left="0" w:firstLine="0"/>
        <w:jc w:val="both"/>
        <w:textAlignment w:val="top"/>
        <w:rPr>
          <w:b/>
          <w:color w:val="000000"/>
          <w:sz w:val="28"/>
          <w:szCs w:val="28"/>
        </w:rPr>
      </w:pPr>
      <w:r>
        <w:rPr>
          <w:b/>
          <w:bCs/>
          <w:sz w:val="28"/>
          <w:szCs w:val="28"/>
        </w:rPr>
        <w:t>П</w:t>
      </w:r>
      <w:r w:rsidRPr="00B47B47">
        <w:rPr>
          <w:b/>
          <w:bCs/>
          <w:sz w:val="28"/>
          <w:szCs w:val="28"/>
        </w:rPr>
        <w:t>ередача персональных данных</w:t>
      </w:r>
    </w:p>
    <w:p w:rsidR="00B47B47" w:rsidRPr="00B47B47" w:rsidRDefault="00B47B47" w:rsidP="00B47B47">
      <w:pPr>
        <w:shd w:val="clear" w:color="auto" w:fill="FFFFFF"/>
        <w:jc w:val="both"/>
        <w:textAlignment w:val="top"/>
        <w:rPr>
          <w:b/>
          <w:color w:val="000000"/>
          <w:sz w:val="28"/>
          <w:szCs w:val="28"/>
        </w:rPr>
      </w:pP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E49A8" w:rsidRPr="00FE49A8" w:rsidRDefault="00FE49A8" w:rsidP="00FE49A8">
      <w:pPr>
        <w:shd w:val="clear" w:color="auto" w:fill="FFFFFF"/>
        <w:jc w:val="both"/>
        <w:textAlignment w:val="top"/>
        <w:rPr>
          <w:color w:val="000000"/>
          <w:sz w:val="28"/>
          <w:szCs w:val="28"/>
        </w:rPr>
      </w:pPr>
    </w:p>
    <w:p w:rsidR="00FE49A8" w:rsidRPr="00B47B47" w:rsidRDefault="00B47B47" w:rsidP="00F81B4C">
      <w:pPr>
        <w:numPr>
          <w:ilvl w:val="0"/>
          <w:numId w:val="4"/>
        </w:numPr>
        <w:shd w:val="clear" w:color="auto" w:fill="FFFFFF"/>
        <w:ind w:left="0" w:firstLine="0"/>
        <w:jc w:val="both"/>
        <w:textAlignment w:val="top"/>
        <w:rPr>
          <w:b/>
          <w:color w:val="000000"/>
          <w:sz w:val="28"/>
          <w:szCs w:val="28"/>
        </w:rPr>
      </w:pPr>
      <w:r>
        <w:rPr>
          <w:b/>
          <w:bCs/>
          <w:sz w:val="28"/>
          <w:szCs w:val="28"/>
        </w:rPr>
        <w:t>Ф</w:t>
      </w:r>
      <w:r w:rsidRPr="00B47B47">
        <w:rPr>
          <w:b/>
          <w:bCs/>
          <w:sz w:val="28"/>
          <w:szCs w:val="28"/>
        </w:rPr>
        <w:t>ормирование и ведение дел,касающихся персональных данных</w:t>
      </w:r>
    </w:p>
    <w:p w:rsidR="00B47B47" w:rsidRPr="00B47B47" w:rsidRDefault="00B47B47" w:rsidP="00B47B47">
      <w:pPr>
        <w:shd w:val="clear" w:color="auto" w:fill="FFFFFF"/>
        <w:jc w:val="both"/>
        <w:textAlignment w:val="top"/>
        <w:rPr>
          <w:b/>
          <w:color w:val="000000"/>
          <w:sz w:val="28"/>
          <w:szCs w:val="28"/>
        </w:rPr>
      </w:pP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отделе кадров</w:t>
      </w:r>
      <w:r w:rsidR="00B47B47">
        <w:rPr>
          <w:color w:val="000000"/>
          <w:sz w:val="28"/>
          <w:szCs w:val="28"/>
        </w:rPr>
        <w:t xml:space="preserve"> ОУ.</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w:t>
      </w:r>
      <w:r w:rsidR="00AA7FD9">
        <w:rPr>
          <w:color w:val="000000"/>
          <w:sz w:val="28"/>
          <w:szCs w:val="28"/>
        </w:rPr>
        <w:t xml:space="preserve"> </w:t>
      </w:r>
      <w:r w:rsidRPr="00FE49A8">
        <w:rPr>
          <w:color w:val="000000"/>
          <w:sz w:val="28"/>
          <w:szCs w:val="28"/>
        </w:rPr>
        <w:t>в папках классов, которые хранятся в приемной специально оборудованных шкафах.</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FE49A8" w:rsidRPr="00FE49A8" w:rsidRDefault="00FE49A8" w:rsidP="00FE49A8">
      <w:pPr>
        <w:shd w:val="clear" w:color="auto" w:fill="FFFFFF"/>
        <w:jc w:val="both"/>
        <w:textAlignment w:val="top"/>
        <w:rPr>
          <w:color w:val="000000"/>
          <w:sz w:val="28"/>
          <w:szCs w:val="28"/>
        </w:rPr>
      </w:pPr>
    </w:p>
    <w:p w:rsidR="00FE49A8" w:rsidRPr="00B47B47" w:rsidRDefault="00B47B47" w:rsidP="00F81B4C">
      <w:pPr>
        <w:numPr>
          <w:ilvl w:val="0"/>
          <w:numId w:val="4"/>
        </w:numPr>
        <w:shd w:val="clear" w:color="auto" w:fill="FFFFFF"/>
        <w:ind w:left="0" w:firstLine="0"/>
        <w:jc w:val="both"/>
        <w:textAlignment w:val="top"/>
        <w:rPr>
          <w:b/>
          <w:color w:val="000000"/>
          <w:sz w:val="28"/>
          <w:szCs w:val="28"/>
        </w:rPr>
      </w:pPr>
      <w:r>
        <w:rPr>
          <w:b/>
          <w:bCs/>
          <w:sz w:val="28"/>
          <w:szCs w:val="28"/>
        </w:rPr>
        <w:t>Х</w:t>
      </w:r>
      <w:r w:rsidRPr="00B47B47">
        <w:rPr>
          <w:b/>
          <w:bCs/>
          <w:sz w:val="28"/>
          <w:szCs w:val="28"/>
        </w:rPr>
        <w:t>ранение и использование персональных данных</w:t>
      </w:r>
    </w:p>
    <w:p w:rsidR="00B47B47" w:rsidRPr="00B47B47" w:rsidRDefault="00B47B47" w:rsidP="00B47B47">
      <w:pPr>
        <w:shd w:val="clear" w:color="auto" w:fill="FFFFFF"/>
        <w:jc w:val="both"/>
        <w:textAlignment w:val="top"/>
        <w:rPr>
          <w:b/>
          <w:color w:val="000000"/>
          <w:sz w:val="28"/>
          <w:szCs w:val="28"/>
        </w:rPr>
      </w:pP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Персональные данные работников и обучающихся хранятся на электронных носителях на сервере </w:t>
      </w:r>
      <w:r w:rsidR="00AA7FD9">
        <w:rPr>
          <w:sz w:val="28"/>
        </w:rPr>
        <w:t>МБОУ « ООШ с. Большой Содом»</w:t>
      </w:r>
      <w:r w:rsidRPr="00FE49A8">
        <w:rPr>
          <w:color w:val="000000"/>
          <w:sz w:val="28"/>
          <w:szCs w:val="28"/>
        </w:rPr>
        <w:t>, а также на бумажных и электронных носителях у оператора.</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При работе с персональными данными в целях обеспечения информационной безопасности необходимо, чтобы:</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lastRenderedPageBreak/>
        <w:t>оператор, осуществляющий работу с персональными данными, не оставлял в свое отсутствие компьютер незаблокированным;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оператор имел свой персональный идентификатор и пароль, не оставлял его на рабочем месте и не передавал другим лицам;</w:t>
      </w:r>
    </w:p>
    <w:p w:rsidR="00FE49A8" w:rsidRPr="00FE49A8" w:rsidRDefault="00FE49A8" w:rsidP="00F81B4C">
      <w:pPr>
        <w:numPr>
          <w:ilvl w:val="2"/>
          <w:numId w:val="4"/>
        </w:numPr>
        <w:shd w:val="clear" w:color="auto" w:fill="FFFFFF"/>
        <w:ind w:left="0" w:firstLine="0"/>
        <w:jc w:val="both"/>
        <w:textAlignment w:val="top"/>
        <w:rPr>
          <w:color w:val="000000"/>
          <w:sz w:val="28"/>
          <w:szCs w:val="28"/>
        </w:rPr>
      </w:pPr>
      <w:r w:rsidRPr="00FE49A8">
        <w:rPr>
          <w:color w:val="000000"/>
          <w:sz w:val="28"/>
          <w:szCs w:val="28"/>
        </w:rPr>
        <w:t>компьютер с базой данных не был подключен к локальной сети и сети Интернет.</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Личные дела уволенных</w:t>
      </w:r>
      <w:r w:rsidR="00AA7FD9">
        <w:rPr>
          <w:color w:val="000000"/>
          <w:sz w:val="28"/>
          <w:szCs w:val="28"/>
        </w:rPr>
        <w:t xml:space="preserve"> </w:t>
      </w:r>
      <w:r w:rsidRPr="00FE49A8">
        <w:rPr>
          <w:color w:val="000000"/>
          <w:sz w:val="28"/>
          <w:szCs w:val="28"/>
        </w:rPr>
        <w:t xml:space="preserve">педагогических работников хранятся в архиве </w:t>
      </w:r>
      <w:r w:rsidR="00AA7FD9">
        <w:rPr>
          <w:sz w:val="28"/>
        </w:rPr>
        <w:t>МБОУ « ООШ с. Большой Содом</w:t>
      </w:r>
      <w:proofErr w:type="gramStart"/>
      <w:r w:rsidR="00AA7FD9">
        <w:rPr>
          <w:sz w:val="28"/>
        </w:rPr>
        <w:t>»</w:t>
      </w:r>
      <w:r w:rsidRPr="00FE49A8">
        <w:rPr>
          <w:color w:val="000000"/>
          <w:sz w:val="28"/>
          <w:szCs w:val="28"/>
        </w:rPr>
        <w:t>в</w:t>
      </w:r>
      <w:proofErr w:type="gramEnd"/>
      <w:r w:rsidRPr="00FE49A8">
        <w:rPr>
          <w:color w:val="000000"/>
          <w:sz w:val="28"/>
          <w:szCs w:val="28"/>
        </w:rPr>
        <w:t xml:space="preserve">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Доступ к персональным данным работников без получения специального разрешения имеют:</w:t>
      </w:r>
      <w:r w:rsidR="00AA7FD9">
        <w:rPr>
          <w:color w:val="000000"/>
          <w:sz w:val="28"/>
          <w:szCs w:val="28"/>
        </w:rPr>
        <w:t xml:space="preserve"> </w:t>
      </w:r>
      <w:r w:rsidRPr="00FE49A8">
        <w:rPr>
          <w:color w:val="000000"/>
          <w:sz w:val="28"/>
          <w:szCs w:val="28"/>
        </w:rPr>
        <w:t xml:space="preserve">руководитель </w:t>
      </w:r>
      <w:r w:rsidR="00B47B47">
        <w:rPr>
          <w:color w:val="000000"/>
          <w:sz w:val="28"/>
          <w:szCs w:val="28"/>
        </w:rPr>
        <w:t>ОУ</w:t>
      </w:r>
      <w:r w:rsidRPr="00FE49A8">
        <w:rPr>
          <w:color w:val="000000"/>
          <w:sz w:val="28"/>
          <w:szCs w:val="28"/>
        </w:rPr>
        <w:t>; специалист по кадрам (ответственный за ведение кадрового делопроизводства).</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Доступ к персональным данным обучающегося без получения специального разрешения имеют:директор </w:t>
      </w:r>
      <w:r w:rsidR="00B47B47">
        <w:rPr>
          <w:color w:val="000000"/>
          <w:sz w:val="28"/>
          <w:szCs w:val="28"/>
        </w:rPr>
        <w:t>ОУ</w:t>
      </w:r>
      <w:r w:rsidRPr="00FE49A8">
        <w:rPr>
          <w:color w:val="000000"/>
          <w:sz w:val="28"/>
          <w:szCs w:val="28"/>
        </w:rPr>
        <w:t>, заместители директора, секретарь,классные руководители (только к персональным данным обучающихся своего класса).</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По письменному запросу, на основании приказа директора </w:t>
      </w:r>
      <w:r w:rsidR="00B47B47">
        <w:rPr>
          <w:color w:val="000000"/>
          <w:sz w:val="28"/>
          <w:szCs w:val="28"/>
        </w:rPr>
        <w:t>ОУ</w:t>
      </w:r>
      <w:r w:rsidRPr="00FE49A8">
        <w:rPr>
          <w:color w:val="000000"/>
          <w:sz w:val="28"/>
          <w:szCs w:val="28"/>
        </w:rPr>
        <w:t>, к персональным данным работников и обучающихся могут быть допущены иные лица, в пределах своей компетенции.</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Оператор</w:t>
      </w:r>
      <w:r w:rsidR="00AA7FD9">
        <w:rPr>
          <w:color w:val="000000"/>
          <w:sz w:val="28"/>
          <w:szCs w:val="28"/>
        </w:rPr>
        <w:t xml:space="preserve"> </w:t>
      </w:r>
      <w:r w:rsidRPr="00FE49A8">
        <w:rPr>
          <w:color w:val="000000"/>
          <w:sz w:val="28"/>
          <w:szCs w:val="28"/>
        </w:rPr>
        <w:t xml:space="preserve">при обработке персональных данных должен руководствоваться настоящим Положением, Должностной инструкцией </w:t>
      </w:r>
      <w:proofErr w:type="gramStart"/>
      <w:r w:rsidRPr="00FE49A8">
        <w:rPr>
          <w:color w:val="000000"/>
          <w:sz w:val="28"/>
          <w:szCs w:val="28"/>
        </w:rPr>
        <w:t>ответственного</w:t>
      </w:r>
      <w:proofErr w:type="gramEnd"/>
      <w:r w:rsidRPr="00FE49A8">
        <w:rPr>
          <w:color w:val="000000"/>
          <w:sz w:val="28"/>
          <w:szCs w:val="28"/>
        </w:rPr>
        <w:t xml:space="preserve">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Право доступа внутри </w:t>
      </w:r>
      <w:r w:rsidR="00AA7FD9">
        <w:rPr>
          <w:sz w:val="28"/>
        </w:rPr>
        <w:t xml:space="preserve">МБОУ « ООШ с. Большой Содом» </w:t>
      </w:r>
      <w:r w:rsidRPr="00FE49A8">
        <w:rPr>
          <w:color w:val="000000"/>
          <w:sz w:val="28"/>
          <w:szCs w:val="28"/>
        </w:rPr>
        <w:t>(внутренний доступ) к персональным данным субъекта имеют следующие работники:</w:t>
      </w:r>
    </w:p>
    <w:p w:rsidR="00FE49A8" w:rsidRPr="00B47B47" w:rsidRDefault="00FE49A8" w:rsidP="00F81B4C">
      <w:pPr>
        <w:numPr>
          <w:ilvl w:val="2"/>
          <w:numId w:val="4"/>
        </w:numPr>
        <w:shd w:val="clear" w:color="auto" w:fill="FFFFFF"/>
        <w:ind w:left="0" w:firstLine="0"/>
        <w:jc w:val="both"/>
        <w:textAlignment w:val="top"/>
        <w:rPr>
          <w:color w:val="000000"/>
          <w:sz w:val="28"/>
          <w:szCs w:val="28"/>
        </w:rPr>
      </w:pPr>
      <w:r w:rsidRPr="00B47B47">
        <w:rPr>
          <w:iCs/>
          <w:color w:val="000000"/>
          <w:sz w:val="28"/>
          <w:szCs w:val="28"/>
        </w:rPr>
        <w:t>директор;</w:t>
      </w:r>
    </w:p>
    <w:p w:rsidR="00FE49A8" w:rsidRPr="00B47B47" w:rsidRDefault="00FE49A8" w:rsidP="00F81B4C">
      <w:pPr>
        <w:numPr>
          <w:ilvl w:val="2"/>
          <w:numId w:val="4"/>
        </w:numPr>
        <w:shd w:val="clear" w:color="auto" w:fill="FFFFFF"/>
        <w:ind w:left="0" w:firstLine="0"/>
        <w:jc w:val="both"/>
        <w:textAlignment w:val="top"/>
        <w:rPr>
          <w:color w:val="000000"/>
          <w:sz w:val="28"/>
          <w:szCs w:val="28"/>
        </w:rPr>
      </w:pPr>
      <w:r w:rsidRPr="00B47B47">
        <w:rPr>
          <w:iCs/>
          <w:color w:val="000000"/>
          <w:sz w:val="28"/>
          <w:szCs w:val="28"/>
        </w:rPr>
        <w:t>секретарь;</w:t>
      </w:r>
    </w:p>
    <w:p w:rsidR="00FE49A8" w:rsidRPr="00B47B47" w:rsidRDefault="00FE49A8" w:rsidP="00F81B4C">
      <w:pPr>
        <w:numPr>
          <w:ilvl w:val="2"/>
          <w:numId w:val="4"/>
        </w:numPr>
        <w:shd w:val="clear" w:color="auto" w:fill="FFFFFF"/>
        <w:ind w:left="0" w:firstLine="0"/>
        <w:jc w:val="both"/>
        <w:textAlignment w:val="top"/>
        <w:rPr>
          <w:color w:val="000000"/>
          <w:sz w:val="28"/>
          <w:szCs w:val="28"/>
        </w:rPr>
      </w:pPr>
      <w:r w:rsidRPr="00B47B47">
        <w:rPr>
          <w:iCs/>
          <w:color w:val="000000"/>
          <w:sz w:val="28"/>
          <w:szCs w:val="28"/>
        </w:rPr>
        <w:t>заместители директора (доступ к персональным данным субъектов в части их касающейся);</w:t>
      </w:r>
    </w:p>
    <w:p w:rsidR="00FE49A8" w:rsidRPr="00B47B47" w:rsidRDefault="00FE49A8" w:rsidP="00F81B4C">
      <w:pPr>
        <w:numPr>
          <w:ilvl w:val="2"/>
          <w:numId w:val="4"/>
        </w:numPr>
        <w:shd w:val="clear" w:color="auto" w:fill="FFFFFF"/>
        <w:ind w:left="0" w:firstLine="0"/>
        <w:jc w:val="both"/>
        <w:textAlignment w:val="top"/>
        <w:rPr>
          <w:color w:val="000000"/>
          <w:sz w:val="28"/>
          <w:szCs w:val="28"/>
        </w:rPr>
      </w:pPr>
      <w:r w:rsidRPr="00B47B47">
        <w:rPr>
          <w:iCs/>
          <w:color w:val="000000"/>
          <w:sz w:val="28"/>
          <w:szCs w:val="28"/>
        </w:rPr>
        <w:t>классный руководитель (доступ к персональным данным учеников своего класса в части его касающейся);</w:t>
      </w:r>
    </w:p>
    <w:p w:rsidR="00FE49A8" w:rsidRPr="00B47B47" w:rsidRDefault="00FE49A8" w:rsidP="00F81B4C">
      <w:pPr>
        <w:numPr>
          <w:ilvl w:val="2"/>
          <w:numId w:val="4"/>
        </w:numPr>
        <w:shd w:val="clear" w:color="auto" w:fill="FFFFFF"/>
        <w:ind w:left="0" w:firstLine="0"/>
        <w:jc w:val="both"/>
        <w:textAlignment w:val="top"/>
        <w:rPr>
          <w:color w:val="000000"/>
          <w:sz w:val="28"/>
          <w:szCs w:val="28"/>
        </w:rPr>
      </w:pPr>
      <w:r w:rsidRPr="00B47B47">
        <w:rPr>
          <w:color w:val="000000"/>
          <w:sz w:val="28"/>
          <w:szCs w:val="28"/>
        </w:rPr>
        <w:t> </w:t>
      </w:r>
      <w:r w:rsidRPr="00B47B47">
        <w:rPr>
          <w:iCs/>
          <w:color w:val="000000"/>
          <w:sz w:val="28"/>
          <w:szCs w:val="28"/>
        </w:rPr>
        <w:t xml:space="preserve">учитель (доступ к информации, содержащейся в классных журналах тех классов, в которых он ведет занятия; </w:t>
      </w:r>
    </w:p>
    <w:p w:rsidR="00FE49A8" w:rsidRPr="00B47B47" w:rsidRDefault="00FE49A8" w:rsidP="00F81B4C">
      <w:pPr>
        <w:numPr>
          <w:ilvl w:val="2"/>
          <w:numId w:val="4"/>
        </w:numPr>
        <w:shd w:val="clear" w:color="auto" w:fill="FFFFFF"/>
        <w:ind w:left="0" w:firstLine="0"/>
        <w:jc w:val="both"/>
        <w:textAlignment w:val="top"/>
        <w:rPr>
          <w:color w:val="000000"/>
          <w:sz w:val="28"/>
          <w:szCs w:val="28"/>
        </w:rPr>
      </w:pPr>
      <w:r w:rsidRPr="00B47B47">
        <w:rPr>
          <w:iCs/>
          <w:color w:val="000000"/>
          <w:sz w:val="28"/>
          <w:szCs w:val="28"/>
        </w:rPr>
        <w:t>библиотекарь;</w:t>
      </w:r>
    </w:p>
    <w:p w:rsidR="00FE49A8" w:rsidRPr="00B47B47"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B47B47">
        <w:rPr>
          <w:iCs/>
          <w:color w:val="000000"/>
          <w:sz w:val="28"/>
          <w:szCs w:val="28"/>
        </w:rPr>
        <w:t>медицинский работник;</w:t>
      </w:r>
    </w:p>
    <w:p w:rsidR="00FE49A8" w:rsidRPr="00B47B47"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B47B47">
        <w:rPr>
          <w:iCs/>
          <w:color w:val="000000"/>
          <w:sz w:val="28"/>
          <w:szCs w:val="28"/>
        </w:rPr>
        <w:t>сам субъект, носитель данных.</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Все работники,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w:t>
      </w:r>
      <w:r w:rsidR="00B47B47">
        <w:rPr>
          <w:color w:val="000000"/>
          <w:sz w:val="28"/>
          <w:szCs w:val="28"/>
        </w:rPr>
        <w:t>разрабатывается ОУ.</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xml:space="preserve">К числу массовых потребителей персональных данных вне </w:t>
      </w:r>
      <w:r w:rsidR="00AA7FD9">
        <w:rPr>
          <w:sz w:val="28"/>
        </w:rPr>
        <w:t>МБОУ « ООШ с. Большой Содом»</w:t>
      </w:r>
      <w:r w:rsidR="00B47B47">
        <w:rPr>
          <w:color w:val="000000"/>
          <w:sz w:val="28"/>
          <w:szCs w:val="28"/>
        </w:rPr>
        <w:t xml:space="preserve"> </w:t>
      </w:r>
      <w:r w:rsidRPr="00FE49A8">
        <w:rPr>
          <w:color w:val="000000"/>
          <w:sz w:val="28"/>
          <w:szCs w:val="28"/>
        </w:rPr>
        <w:t xml:space="preserve">относятся государственные и негосударственные функциональные структуры: налоговая инспекция; правоохранительные органы; органы статистики; страховые агентства; военкомат; органы социального страхования; пенсионный фонд; подразделения муниципальных органов </w:t>
      </w:r>
      <w:r w:rsidRPr="00FE49A8">
        <w:rPr>
          <w:color w:val="000000"/>
          <w:sz w:val="28"/>
          <w:szCs w:val="28"/>
        </w:rPr>
        <w:lastRenderedPageBreak/>
        <w:t xml:space="preserve">управления. </w:t>
      </w:r>
      <w:proofErr w:type="spellStart"/>
      <w:r w:rsidRPr="00FE49A8">
        <w:rPr>
          <w:color w:val="000000"/>
          <w:sz w:val="28"/>
          <w:szCs w:val="28"/>
        </w:rPr>
        <w:t>Надзорно</w:t>
      </w:r>
      <w:proofErr w:type="spellEnd"/>
      <w:r w:rsidRPr="00FE49A8">
        <w:rPr>
          <w:color w:val="000000"/>
          <w:sz w:val="28"/>
          <w:szCs w:val="28"/>
        </w:rPr>
        <w:t>-контрольные органы имеют доступ к информации только в сфере своей компетенции.</w:t>
      </w:r>
    </w:p>
    <w:p w:rsidR="00FE49A8" w:rsidRPr="00FE49A8" w:rsidRDefault="00FE49A8" w:rsidP="00F81B4C">
      <w:pPr>
        <w:numPr>
          <w:ilvl w:val="1"/>
          <w:numId w:val="4"/>
        </w:numPr>
        <w:shd w:val="clear" w:color="auto" w:fill="FFFFFF"/>
        <w:ind w:left="0" w:firstLine="0"/>
        <w:jc w:val="both"/>
        <w:textAlignment w:val="top"/>
        <w:rPr>
          <w:color w:val="000000"/>
          <w:sz w:val="28"/>
          <w:szCs w:val="28"/>
        </w:rPr>
      </w:pPr>
      <w:r w:rsidRPr="00FE49A8">
        <w:rPr>
          <w:color w:val="000000"/>
          <w:sz w:val="28"/>
          <w:szCs w:val="28"/>
        </w:rPr>
        <w:t> 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Уничтожение персональных данных</w:t>
      </w:r>
      <w:r w:rsidR="00B47B47">
        <w:rPr>
          <w:color w:val="000000"/>
          <w:sz w:val="28"/>
          <w:szCs w:val="28"/>
        </w:rPr>
        <w:t>:</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Персональные данные субъектов хранятся не дольше, чем этого требуют цели их</w:t>
      </w:r>
      <w:r w:rsidR="00AA7FD9">
        <w:rPr>
          <w:color w:val="000000"/>
          <w:sz w:val="28"/>
          <w:szCs w:val="28"/>
        </w:rPr>
        <w:t xml:space="preserve">  </w:t>
      </w:r>
      <w:r w:rsidRPr="00FE49A8">
        <w:rPr>
          <w:color w:val="000000"/>
          <w:sz w:val="28"/>
          <w:szCs w:val="28"/>
        </w:rPr>
        <w:t>обработки, и они подлежат уничтожению по достижении целей обработки или в</w:t>
      </w:r>
      <w:r w:rsidR="00AA7FD9">
        <w:rPr>
          <w:color w:val="000000"/>
          <w:sz w:val="28"/>
          <w:szCs w:val="28"/>
        </w:rPr>
        <w:t xml:space="preserve"> </w:t>
      </w:r>
      <w:r w:rsidRPr="00FE49A8">
        <w:rPr>
          <w:color w:val="000000"/>
          <w:sz w:val="28"/>
          <w:szCs w:val="28"/>
        </w:rPr>
        <w:t xml:space="preserve"> случае утраты необходимости в их достижении.</w:t>
      </w:r>
    </w:p>
    <w:p w:rsidR="00FE49A8" w:rsidRPr="00FE49A8" w:rsidRDefault="00FE49A8" w:rsidP="00F81B4C">
      <w:pPr>
        <w:numPr>
          <w:ilvl w:val="2"/>
          <w:numId w:val="4"/>
        </w:numPr>
        <w:shd w:val="clear" w:color="auto" w:fill="FFFFFF"/>
        <w:tabs>
          <w:tab w:val="left" w:pos="851"/>
        </w:tabs>
        <w:ind w:left="0" w:firstLine="0"/>
        <w:jc w:val="both"/>
        <w:textAlignment w:val="top"/>
        <w:rPr>
          <w:color w:val="000000"/>
          <w:sz w:val="28"/>
          <w:szCs w:val="28"/>
        </w:rPr>
      </w:pPr>
      <w:r w:rsidRPr="00FE49A8">
        <w:rPr>
          <w:color w:val="000000"/>
          <w:sz w:val="28"/>
          <w:szCs w:val="28"/>
        </w:rPr>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FE49A8" w:rsidRPr="00FE49A8" w:rsidRDefault="00FE49A8" w:rsidP="00FE49A8">
      <w:pPr>
        <w:shd w:val="clear" w:color="auto" w:fill="FFFFFF"/>
        <w:tabs>
          <w:tab w:val="left" w:pos="993"/>
        </w:tabs>
        <w:jc w:val="both"/>
        <w:textAlignment w:val="top"/>
        <w:rPr>
          <w:color w:val="000000"/>
          <w:sz w:val="28"/>
          <w:szCs w:val="28"/>
        </w:rPr>
      </w:pPr>
    </w:p>
    <w:p w:rsidR="00FE49A8" w:rsidRPr="00B47B47" w:rsidRDefault="00B47B47" w:rsidP="00F81B4C">
      <w:pPr>
        <w:numPr>
          <w:ilvl w:val="0"/>
          <w:numId w:val="4"/>
        </w:numPr>
        <w:shd w:val="clear" w:color="auto" w:fill="FFFFFF"/>
        <w:tabs>
          <w:tab w:val="left" w:pos="567"/>
        </w:tabs>
        <w:ind w:left="0" w:firstLine="0"/>
        <w:jc w:val="both"/>
        <w:textAlignment w:val="top"/>
        <w:rPr>
          <w:b/>
          <w:color w:val="000000"/>
          <w:sz w:val="28"/>
          <w:szCs w:val="28"/>
        </w:rPr>
      </w:pPr>
      <w:r>
        <w:rPr>
          <w:b/>
          <w:bCs/>
          <w:color w:val="000000"/>
          <w:sz w:val="28"/>
          <w:szCs w:val="28"/>
        </w:rPr>
        <w:t>П</w:t>
      </w:r>
      <w:r w:rsidRPr="00B47B47">
        <w:rPr>
          <w:b/>
          <w:bCs/>
          <w:color w:val="000000"/>
          <w:sz w:val="28"/>
          <w:szCs w:val="28"/>
        </w:rPr>
        <w:t xml:space="preserve">рава и обязанности субъектов </w:t>
      </w:r>
      <w:r>
        <w:rPr>
          <w:b/>
          <w:bCs/>
          <w:color w:val="000000"/>
          <w:sz w:val="28"/>
          <w:szCs w:val="28"/>
        </w:rPr>
        <w:t>персональных данных и оператора</w:t>
      </w:r>
    </w:p>
    <w:p w:rsidR="00B47B47" w:rsidRPr="00B47B47" w:rsidRDefault="00B47B47" w:rsidP="00B47B47">
      <w:pPr>
        <w:shd w:val="clear" w:color="auto" w:fill="FFFFFF"/>
        <w:tabs>
          <w:tab w:val="left" w:pos="567"/>
        </w:tabs>
        <w:jc w:val="both"/>
        <w:textAlignment w:val="top"/>
        <w:rPr>
          <w:b/>
          <w:color w:val="000000"/>
          <w:sz w:val="28"/>
          <w:szCs w:val="28"/>
        </w:rPr>
      </w:pP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В целях обеспечения защиты персональных данных субъекты имеют право:</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получать полную информацию о своих персональных данных и обработке этих данных (в том числе автоматизированной);</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требовать исключения или исправления неверных или неполных персональных данных, а также данных, обработанных с нарушением законодательства;</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дополнить персональные данные оценочного характера заявлением, выражающим его собственную точку зрения;</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Для защиты персональных данных субъектов оператор обязан:</w:t>
      </w:r>
    </w:p>
    <w:p w:rsidR="00FE49A8" w:rsidRPr="00FE49A8" w:rsidRDefault="00FE49A8" w:rsidP="00F81B4C">
      <w:pPr>
        <w:numPr>
          <w:ilvl w:val="2"/>
          <w:numId w:val="4"/>
        </w:numPr>
        <w:shd w:val="clear" w:color="auto" w:fill="FFFFFF"/>
        <w:tabs>
          <w:tab w:val="left" w:pos="567"/>
          <w:tab w:val="left" w:pos="851"/>
        </w:tabs>
        <w:ind w:left="0" w:firstLine="0"/>
        <w:jc w:val="both"/>
        <w:textAlignment w:val="top"/>
        <w:rPr>
          <w:sz w:val="28"/>
          <w:szCs w:val="28"/>
        </w:rPr>
      </w:pPr>
      <w:r w:rsidRPr="006C68B1">
        <w:rPr>
          <w:sz w:val="28"/>
          <w:szCs w:val="28"/>
        </w:rPr>
        <w:t xml:space="preserve">за свой счет </w:t>
      </w:r>
      <w:r w:rsidRPr="00FE49A8">
        <w:rPr>
          <w:sz w:val="28"/>
          <w:szCs w:val="28"/>
        </w:rPr>
        <w:t xml:space="preserve">обеспечить защиту персональных данных субъекта от неправомерного их использования или утраты в порядке, установленном законодательством </w:t>
      </w:r>
      <w:r w:rsidR="00B47B47">
        <w:rPr>
          <w:sz w:val="28"/>
          <w:szCs w:val="28"/>
        </w:rPr>
        <w:t>РФ</w:t>
      </w:r>
      <w:r w:rsidRPr="00FE49A8">
        <w:rPr>
          <w:sz w:val="28"/>
          <w:szCs w:val="28"/>
        </w:rPr>
        <w:t>;</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ознакомить работника или его представителей с настоящим положением и его правами в области защиты персональных данных под расписку;</w:t>
      </w:r>
    </w:p>
    <w:p w:rsidR="00FE49A8" w:rsidRPr="00FE49A8" w:rsidRDefault="00FE49A8" w:rsidP="00F81B4C">
      <w:pPr>
        <w:numPr>
          <w:ilvl w:val="2"/>
          <w:numId w:val="4"/>
        </w:numPr>
        <w:shd w:val="clear" w:color="auto" w:fill="FFFFFF"/>
        <w:tabs>
          <w:tab w:val="left" w:pos="567"/>
          <w:tab w:val="left" w:pos="709"/>
        </w:tabs>
        <w:ind w:left="0" w:firstLine="0"/>
        <w:jc w:val="both"/>
        <w:textAlignment w:val="top"/>
        <w:rPr>
          <w:color w:val="000000"/>
          <w:sz w:val="28"/>
          <w:szCs w:val="28"/>
        </w:rPr>
      </w:pPr>
      <w:r w:rsidRPr="00FE49A8">
        <w:rPr>
          <w:color w:val="000000"/>
          <w:sz w:val="28"/>
          <w:szCs w:val="28"/>
        </w:rPr>
        <w:t>по запросу ознакомить субъекта персональных данных, не являющегося работником, или в случае недееспособности либо несовершеннолетия субъекта, его законных представителей с настоящим положением и его правами в области защиты персональных данных;</w:t>
      </w:r>
    </w:p>
    <w:p w:rsidR="00FE49A8" w:rsidRPr="00FE49A8" w:rsidRDefault="00FE49A8" w:rsidP="00F81B4C">
      <w:pPr>
        <w:numPr>
          <w:ilvl w:val="2"/>
          <w:numId w:val="4"/>
        </w:numPr>
        <w:shd w:val="clear" w:color="auto" w:fill="FFFFFF"/>
        <w:tabs>
          <w:tab w:val="left" w:pos="426"/>
        </w:tabs>
        <w:ind w:left="0" w:firstLine="0"/>
        <w:jc w:val="both"/>
        <w:textAlignment w:val="top"/>
        <w:rPr>
          <w:color w:val="000000"/>
          <w:sz w:val="28"/>
          <w:szCs w:val="28"/>
        </w:rPr>
      </w:pPr>
      <w:r w:rsidRPr="00FE49A8">
        <w:rPr>
          <w:color w:val="000000"/>
          <w:sz w:val="28"/>
          <w:szCs w:val="28"/>
        </w:rPr>
        <w:lastRenderedPageBreak/>
        <w:t>осуществлять передачу персональных данных субъекта только в соответствии с настоящим Положением и законодательством Российской Федерации;</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FE49A8" w:rsidRPr="00FE49A8" w:rsidRDefault="00FE49A8" w:rsidP="00F81B4C">
      <w:pPr>
        <w:numPr>
          <w:ilvl w:val="2"/>
          <w:numId w:val="4"/>
        </w:numPr>
        <w:shd w:val="clear" w:color="auto" w:fill="FFFFFF"/>
        <w:tabs>
          <w:tab w:val="left" w:pos="567"/>
          <w:tab w:val="left" w:pos="851"/>
        </w:tabs>
        <w:ind w:left="0" w:firstLine="0"/>
        <w:jc w:val="both"/>
        <w:textAlignment w:val="top"/>
        <w:rPr>
          <w:color w:val="000000"/>
          <w:sz w:val="28"/>
          <w:szCs w:val="28"/>
        </w:rPr>
      </w:pPr>
      <w:r w:rsidRPr="00FE49A8">
        <w:rPr>
          <w:color w:val="000000"/>
          <w:sz w:val="28"/>
          <w:szCs w:val="28"/>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по требованию субъекта или его законного представителя предоставить ему полную информацию о его персональных данных и обработке этих данных.</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Субъект персональных данных или его законный представитель обязуется предоставлять персональные данные, соответствующие действительности.</w:t>
      </w:r>
    </w:p>
    <w:p w:rsidR="00FE49A8" w:rsidRPr="00FE49A8" w:rsidRDefault="00FE49A8" w:rsidP="00FE49A8">
      <w:pPr>
        <w:shd w:val="clear" w:color="auto" w:fill="FFFFFF"/>
        <w:tabs>
          <w:tab w:val="left" w:pos="567"/>
        </w:tabs>
        <w:jc w:val="both"/>
        <w:textAlignment w:val="top"/>
        <w:rPr>
          <w:color w:val="000000"/>
          <w:sz w:val="28"/>
          <w:szCs w:val="28"/>
        </w:rPr>
      </w:pPr>
    </w:p>
    <w:p w:rsidR="00FE49A8" w:rsidRPr="00B47B47" w:rsidRDefault="00B47B47" w:rsidP="00F81B4C">
      <w:pPr>
        <w:numPr>
          <w:ilvl w:val="0"/>
          <w:numId w:val="4"/>
        </w:numPr>
        <w:shd w:val="clear" w:color="auto" w:fill="FFFFFF"/>
        <w:tabs>
          <w:tab w:val="left" w:pos="567"/>
        </w:tabs>
        <w:ind w:left="0" w:firstLine="0"/>
        <w:jc w:val="both"/>
        <w:textAlignment w:val="top"/>
        <w:rPr>
          <w:b/>
          <w:color w:val="000000"/>
          <w:sz w:val="28"/>
          <w:szCs w:val="28"/>
        </w:rPr>
      </w:pPr>
      <w:r>
        <w:rPr>
          <w:b/>
          <w:sz w:val="28"/>
          <w:szCs w:val="28"/>
        </w:rPr>
        <w:t>О</w:t>
      </w:r>
      <w:r w:rsidRPr="00B47B47">
        <w:rPr>
          <w:b/>
          <w:sz w:val="28"/>
          <w:szCs w:val="28"/>
        </w:rPr>
        <w:t>тветственность за нарушение положения</w:t>
      </w:r>
    </w:p>
    <w:p w:rsidR="00B47B47" w:rsidRPr="00B47B47" w:rsidRDefault="00B47B47" w:rsidP="00B47B47">
      <w:pPr>
        <w:shd w:val="clear" w:color="auto" w:fill="FFFFFF"/>
        <w:tabs>
          <w:tab w:val="left" w:pos="567"/>
        </w:tabs>
        <w:jc w:val="both"/>
        <w:textAlignment w:val="top"/>
        <w:rPr>
          <w:b/>
          <w:color w:val="000000"/>
          <w:sz w:val="28"/>
          <w:szCs w:val="28"/>
        </w:rPr>
      </w:pP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sz w:val="28"/>
          <w:szCs w:val="28"/>
        </w:rPr>
        <w:t>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на основании ст.13.11 «Нарушение установленного законом порядка сбора, хранения, использования или распространения информации о гражданах (персональных данных)» Кодекса Российской Федерации об административных нарушениях.</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sz w:val="28"/>
          <w:szCs w:val="28"/>
        </w:rPr>
        <w:t xml:space="preserve">За нарушение правил хранения и использования персональных данных, повлекшее за собой материальный ущерб </w:t>
      </w:r>
      <w:r w:rsidR="00AA7FD9">
        <w:rPr>
          <w:sz w:val="28"/>
        </w:rPr>
        <w:t>МБОУ « ООШ с. Большой Содом»</w:t>
      </w:r>
      <w:r w:rsidRPr="00FE49A8">
        <w:rPr>
          <w:sz w:val="28"/>
          <w:szCs w:val="28"/>
        </w:rPr>
        <w:t>, работник несёт материальную ответственность на основании ст.238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Российской Федерации.</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sz w:val="28"/>
          <w:szCs w:val="28"/>
        </w:rPr>
        <w:t xml:space="preserve">Материальный </w:t>
      </w:r>
      <w:proofErr w:type="gramStart"/>
      <w:r w:rsidRPr="00FE49A8">
        <w:rPr>
          <w:sz w:val="28"/>
          <w:szCs w:val="28"/>
        </w:rPr>
        <w:t>ущерб</w:t>
      </w:r>
      <w:proofErr w:type="gramEnd"/>
      <w:r w:rsidRPr="00FE49A8">
        <w:rPr>
          <w:sz w:val="28"/>
          <w:szCs w:val="28"/>
        </w:rPr>
        <w:t xml:space="preserve"> нанесенный работнику за счет ненадлежащего хранения и использования персональных данных, подлежит возмещению в полном объеме на основании ст.235 «Материальная ответственность работодателя за ущерб, причиненный имуществу работника» Трудового кодекса Российской Федерации, а моральный ущерб – в форме и размерах, определенных трудовым договором на основании ст.237 «Возмещение морального вреда, причиненного работнику» Трудового кодекса Российской Федерации.</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sz w:val="28"/>
          <w:szCs w:val="28"/>
        </w:rPr>
        <w:t xml:space="preserve">Оператор (руководитель </w:t>
      </w:r>
      <w:r w:rsidR="00AA7FD9">
        <w:rPr>
          <w:sz w:val="28"/>
        </w:rPr>
        <w:t xml:space="preserve">МБОУ « ООШ с. Большой Содом» </w:t>
      </w:r>
      <w:r w:rsidRPr="00FE49A8">
        <w:rPr>
          <w:sz w:val="28"/>
          <w:szCs w:val="28"/>
        </w:rPr>
        <w:t>и</w:t>
      </w:r>
      <w:r w:rsidR="00AA7FD9">
        <w:rPr>
          <w:sz w:val="28"/>
          <w:szCs w:val="28"/>
        </w:rPr>
        <w:t xml:space="preserve"> </w:t>
      </w:r>
      <w:r w:rsidRPr="00FE49A8">
        <w:rPr>
          <w:sz w:val="28"/>
          <w:szCs w:val="28"/>
        </w:rPr>
        <w:t>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относящихся к субъектам персональных данных, которых связывают с оператором трудовые отношения (работникам);</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 xml:space="preserve">полученных операторам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w:t>
      </w:r>
      <w:r w:rsidRPr="00FE49A8">
        <w:rPr>
          <w:sz w:val="28"/>
          <w:szCs w:val="28"/>
        </w:rPr>
        <w:lastRenderedPageBreak/>
        <w:t>используются оператором исключительно для исполнения указанного договора и заключения договоров субъектам персональных данных;</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являющихся общедоступными персональными данными;</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включающих в себя только фамилии, имена и отчества субъектов персональных данных;</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E49A8" w:rsidRPr="00FE49A8" w:rsidRDefault="00FE49A8" w:rsidP="00F81B4C">
      <w:pPr>
        <w:numPr>
          <w:ilvl w:val="2"/>
          <w:numId w:val="4"/>
        </w:numPr>
        <w:shd w:val="clear" w:color="auto" w:fill="FFFFFF"/>
        <w:tabs>
          <w:tab w:val="left" w:pos="567"/>
        </w:tabs>
        <w:ind w:left="0" w:firstLine="0"/>
        <w:jc w:val="both"/>
        <w:textAlignment w:val="top"/>
        <w:rPr>
          <w:color w:val="000000"/>
          <w:sz w:val="28"/>
          <w:szCs w:val="28"/>
        </w:rPr>
      </w:pPr>
      <w:r w:rsidRPr="00FE49A8">
        <w:rPr>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E49A8" w:rsidRPr="00FE49A8" w:rsidRDefault="00FE49A8" w:rsidP="00FE49A8">
      <w:pPr>
        <w:shd w:val="clear" w:color="auto" w:fill="FFFFFF"/>
        <w:tabs>
          <w:tab w:val="left" w:pos="567"/>
        </w:tabs>
        <w:jc w:val="both"/>
        <w:textAlignment w:val="top"/>
        <w:rPr>
          <w:color w:val="000000"/>
          <w:sz w:val="28"/>
          <w:szCs w:val="28"/>
        </w:rPr>
      </w:pPr>
    </w:p>
    <w:p w:rsidR="00FE49A8" w:rsidRPr="00B47B47" w:rsidRDefault="00B47B47" w:rsidP="00F81B4C">
      <w:pPr>
        <w:numPr>
          <w:ilvl w:val="0"/>
          <w:numId w:val="4"/>
        </w:numPr>
        <w:shd w:val="clear" w:color="auto" w:fill="FFFFFF"/>
        <w:tabs>
          <w:tab w:val="left" w:pos="567"/>
        </w:tabs>
        <w:ind w:left="0" w:firstLine="0"/>
        <w:jc w:val="both"/>
        <w:textAlignment w:val="top"/>
        <w:rPr>
          <w:b/>
          <w:color w:val="000000"/>
          <w:sz w:val="28"/>
          <w:szCs w:val="28"/>
        </w:rPr>
      </w:pPr>
      <w:r>
        <w:rPr>
          <w:b/>
          <w:bCs/>
          <w:color w:val="000000"/>
          <w:sz w:val="28"/>
          <w:szCs w:val="28"/>
        </w:rPr>
        <w:t>О</w:t>
      </w:r>
      <w:r w:rsidRPr="00B47B47">
        <w:rPr>
          <w:b/>
          <w:bCs/>
          <w:color w:val="000000"/>
          <w:sz w:val="28"/>
          <w:szCs w:val="28"/>
        </w:rPr>
        <w:t>тветственность за нарушение норм, регулирующих обработку и защиту персональных данных</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Директор, разрешающий доступ работнику к конфиденциальному документу, содержащему персональные данные, несет персональную ответственность за данное разрешение.</w:t>
      </w:r>
    </w:p>
    <w:p w:rsidR="00FE49A8" w:rsidRPr="00FE49A8" w:rsidRDefault="00FE49A8" w:rsidP="00F81B4C">
      <w:pPr>
        <w:numPr>
          <w:ilvl w:val="1"/>
          <w:numId w:val="4"/>
        </w:numPr>
        <w:shd w:val="clear" w:color="auto" w:fill="FFFFFF"/>
        <w:tabs>
          <w:tab w:val="left" w:pos="567"/>
        </w:tabs>
        <w:ind w:left="0" w:firstLine="0"/>
        <w:jc w:val="both"/>
        <w:textAlignment w:val="top"/>
        <w:rPr>
          <w:color w:val="000000"/>
          <w:sz w:val="28"/>
          <w:szCs w:val="28"/>
        </w:rPr>
      </w:pPr>
      <w:r w:rsidRPr="00FE49A8">
        <w:rPr>
          <w:color w:val="000000"/>
          <w:sz w:val="28"/>
          <w:szCs w:val="28"/>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E49A8" w:rsidRPr="00FE49A8" w:rsidRDefault="00FE49A8" w:rsidP="00FE49A8">
      <w:pPr>
        <w:shd w:val="clear" w:color="auto" w:fill="FFFFFF"/>
        <w:tabs>
          <w:tab w:val="left" w:pos="567"/>
        </w:tabs>
        <w:jc w:val="both"/>
        <w:textAlignment w:val="top"/>
        <w:rPr>
          <w:color w:val="000000"/>
          <w:sz w:val="28"/>
          <w:szCs w:val="28"/>
        </w:rPr>
      </w:pPr>
    </w:p>
    <w:p w:rsidR="00FE49A8" w:rsidRPr="00B47B47" w:rsidRDefault="00B47B47" w:rsidP="00F81B4C">
      <w:pPr>
        <w:numPr>
          <w:ilvl w:val="0"/>
          <w:numId w:val="4"/>
        </w:numPr>
        <w:shd w:val="clear" w:color="auto" w:fill="FFFFFF"/>
        <w:tabs>
          <w:tab w:val="left" w:pos="567"/>
        </w:tabs>
        <w:ind w:left="0" w:firstLine="0"/>
        <w:jc w:val="both"/>
        <w:textAlignment w:val="top"/>
        <w:rPr>
          <w:b/>
          <w:color w:val="000000"/>
          <w:sz w:val="28"/>
          <w:szCs w:val="28"/>
        </w:rPr>
      </w:pPr>
      <w:r>
        <w:rPr>
          <w:b/>
          <w:sz w:val="28"/>
          <w:szCs w:val="28"/>
        </w:rPr>
        <w:t>П</w:t>
      </w:r>
      <w:r w:rsidRPr="00B47B47">
        <w:rPr>
          <w:b/>
          <w:sz w:val="28"/>
          <w:szCs w:val="28"/>
        </w:rPr>
        <w:t>орядок внесения изменений в положение и прекращения</w:t>
      </w:r>
      <w:r w:rsidR="00AA7FD9">
        <w:rPr>
          <w:b/>
          <w:sz w:val="28"/>
          <w:szCs w:val="28"/>
        </w:rPr>
        <w:t xml:space="preserve">  </w:t>
      </w:r>
      <w:r w:rsidRPr="00B47B47">
        <w:rPr>
          <w:b/>
          <w:sz w:val="28"/>
          <w:szCs w:val="28"/>
        </w:rPr>
        <w:t>его действия</w:t>
      </w:r>
    </w:p>
    <w:p w:rsidR="00B47B47" w:rsidRPr="00B47B47" w:rsidRDefault="00B47B47" w:rsidP="00B47B47">
      <w:pPr>
        <w:shd w:val="clear" w:color="auto" w:fill="FFFFFF"/>
        <w:tabs>
          <w:tab w:val="left" w:pos="567"/>
        </w:tabs>
        <w:jc w:val="both"/>
        <w:textAlignment w:val="top"/>
        <w:rPr>
          <w:b/>
          <w:color w:val="000000"/>
          <w:sz w:val="28"/>
          <w:szCs w:val="28"/>
        </w:rPr>
      </w:pPr>
    </w:p>
    <w:p w:rsidR="000F4440" w:rsidRPr="00F520A9" w:rsidRDefault="000F4440" w:rsidP="000F4440">
      <w:pPr>
        <w:widowControl w:val="0"/>
        <w:tabs>
          <w:tab w:val="left" w:pos="284"/>
        </w:tabs>
        <w:autoSpaceDE w:val="0"/>
        <w:autoSpaceDN w:val="0"/>
        <w:adjustRightInd w:val="0"/>
        <w:jc w:val="both"/>
        <w:rPr>
          <w:sz w:val="28"/>
          <w:szCs w:val="28"/>
          <w:lang w:eastAsia="en-US"/>
        </w:rPr>
      </w:pPr>
      <w:r>
        <w:rPr>
          <w:sz w:val="28"/>
          <w:szCs w:val="28"/>
          <w:lang w:eastAsia="en-US"/>
        </w:rPr>
        <w:t>11</w:t>
      </w:r>
      <w:r w:rsidRPr="00F520A9">
        <w:rPr>
          <w:sz w:val="28"/>
          <w:szCs w:val="28"/>
          <w:lang w:eastAsia="en-US"/>
        </w:rPr>
        <w:t>.1. Положение вступает в силу со дня утверждения руководителем образовательного учреждения, и действуют до его отмены.</w:t>
      </w:r>
    </w:p>
    <w:p w:rsidR="000F4440" w:rsidRPr="00F520A9" w:rsidRDefault="000F4440" w:rsidP="00AA7FD9">
      <w:pPr>
        <w:tabs>
          <w:tab w:val="left" w:pos="0"/>
          <w:tab w:val="left" w:pos="567"/>
        </w:tabs>
        <w:contextualSpacing/>
        <w:jc w:val="both"/>
        <w:rPr>
          <w:sz w:val="28"/>
          <w:szCs w:val="28"/>
        </w:rPr>
      </w:pPr>
      <w:r>
        <w:rPr>
          <w:sz w:val="28"/>
          <w:szCs w:val="28"/>
          <w:lang w:eastAsia="en-US"/>
        </w:rPr>
        <w:t>11</w:t>
      </w:r>
      <w:r w:rsidRPr="00F520A9">
        <w:rPr>
          <w:sz w:val="28"/>
          <w:szCs w:val="28"/>
          <w:lang w:eastAsia="en-US"/>
        </w:rPr>
        <w:t xml:space="preserve">.2. В настоящее Положение могут коллегиальными органами </w:t>
      </w:r>
      <w:r w:rsidR="00AA7FD9">
        <w:rPr>
          <w:sz w:val="28"/>
        </w:rPr>
        <w:t>МБОУ « ООШ с. Большой Содом»</w:t>
      </w:r>
      <w:proofErr w:type="gramStart"/>
      <w:r w:rsidR="00AA7FD9">
        <w:rPr>
          <w:sz w:val="28"/>
          <w:szCs w:val="28"/>
        </w:rPr>
        <w:t>.</w:t>
      </w:r>
      <w:proofErr w:type="gramEnd"/>
      <w:r w:rsidRPr="00F520A9">
        <w:rPr>
          <w:sz w:val="28"/>
          <w:szCs w:val="28"/>
          <w:lang w:eastAsia="en-US"/>
        </w:rPr>
        <w:t xml:space="preserve"> </w:t>
      </w:r>
      <w:proofErr w:type="gramStart"/>
      <w:r w:rsidRPr="00F520A9">
        <w:rPr>
          <w:sz w:val="28"/>
          <w:szCs w:val="28"/>
          <w:lang w:eastAsia="en-US"/>
        </w:rPr>
        <w:t>в</w:t>
      </w:r>
      <w:proofErr w:type="gramEnd"/>
      <w:r w:rsidRPr="00F520A9">
        <w:rPr>
          <w:sz w:val="28"/>
          <w:szCs w:val="28"/>
          <w:lang w:eastAsia="en-US"/>
        </w:rPr>
        <w:t>носиться изменения и дополнения, вызванные изменением законодательства и появлением новых нормативно-правовых документов.</w:t>
      </w:r>
    </w:p>
    <w:p w:rsidR="000F4440" w:rsidRPr="00F520A9" w:rsidRDefault="000F4440" w:rsidP="000F4440">
      <w:pPr>
        <w:widowControl w:val="0"/>
        <w:tabs>
          <w:tab w:val="left" w:pos="284"/>
          <w:tab w:val="left" w:pos="426"/>
        </w:tabs>
        <w:autoSpaceDE w:val="0"/>
        <w:autoSpaceDN w:val="0"/>
        <w:adjustRightInd w:val="0"/>
        <w:jc w:val="both"/>
        <w:rPr>
          <w:sz w:val="28"/>
          <w:szCs w:val="28"/>
          <w:lang w:eastAsia="en-US"/>
        </w:rPr>
      </w:pPr>
      <w:r>
        <w:rPr>
          <w:sz w:val="28"/>
          <w:szCs w:val="28"/>
          <w:lang w:eastAsia="en-US"/>
        </w:rPr>
        <w:t>11</w:t>
      </w:r>
      <w:r w:rsidRPr="00F520A9">
        <w:rPr>
          <w:sz w:val="28"/>
          <w:szCs w:val="28"/>
          <w:lang w:eastAsia="en-US"/>
        </w:rPr>
        <w:t>.3. Измененная редакция Положения вступает в силу после утверждения ее руководителем образовательного учреждения.</w:t>
      </w:r>
    </w:p>
    <w:p w:rsidR="000F4440" w:rsidRPr="00F520A9" w:rsidRDefault="000F4440" w:rsidP="000F4440">
      <w:pPr>
        <w:tabs>
          <w:tab w:val="left" w:pos="0"/>
          <w:tab w:val="left" w:pos="567"/>
        </w:tabs>
        <w:contextualSpacing/>
        <w:jc w:val="both"/>
        <w:rPr>
          <w:sz w:val="28"/>
          <w:szCs w:val="28"/>
        </w:rPr>
      </w:pPr>
      <w:r>
        <w:rPr>
          <w:sz w:val="28"/>
          <w:szCs w:val="28"/>
        </w:rPr>
        <w:t>11</w:t>
      </w:r>
      <w:r w:rsidRPr="00F520A9">
        <w:rPr>
          <w:sz w:val="28"/>
          <w:szCs w:val="28"/>
        </w:rPr>
        <w:t>.4. Настоящее Положение прекращает свое действие при реорганизации или ликвидации</w:t>
      </w:r>
      <w:r w:rsidR="00AA7FD9">
        <w:rPr>
          <w:sz w:val="28"/>
          <w:szCs w:val="28"/>
        </w:rPr>
        <w:t xml:space="preserve"> </w:t>
      </w:r>
      <w:r w:rsidR="00AA7FD9">
        <w:rPr>
          <w:sz w:val="28"/>
        </w:rPr>
        <w:t>МБОУ « ООШ с. Большой Содом»</w:t>
      </w:r>
      <w:r w:rsidRPr="00F520A9">
        <w:rPr>
          <w:sz w:val="28"/>
          <w:szCs w:val="28"/>
        </w:rPr>
        <w:t xml:space="preserve">. </w:t>
      </w:r>
    </w:p>
    <w:p w:rsidR="00FE49A8" w:rsidRPr="00FE49A8" w:rsidRDefault="00FE49A8" w:rsidP="00FE49A8">
      <w:pPr>
        <w:jc w:val="both"/>
        <w:rPr>
          <w:sz w:val="28"/>
          <w:szCs w:val="28"/>
        </w:rPr>
      </w:pPr>
    </w:p>
    <w:p w:rsidR="00DA59CD" w:rsidRPr="00FE49A8" w:rsidRDefault="00DA59CD" w:rsidP="00FE49A8">
      <w:pPr>
        <w:jc w:val="both"/>
        <w:rPr>
          <w:b/>
          <w:sz w:val="28"/>
          <w:szCs w:val="28"/>
        </w:rPr>
      </w:pPr>
    </w:p>
    <w:p w:rsidR="00BC3C3E" w:rsidRPr="00FE49A8" w:rsidRDefault="00BC3C3E" w:rsidP="00FE49A8">
      <w:pPr>
        <w:jc w:val="both"/>
        <w:rPr>
          <w:sz w:val="28"/>
          <w:szCs w:val="28"/>
        </w:rPr>
      </w:pPr>
    </w:p>
    <w:sectPr w:rsidR="00BC3C3E" w:rsidRPr="00FE49A8" w:rsidSect="002C4630">
      <w:type w:val="continuous"/>
      <w:pgSz w:w="11906" w:h="16838" w:code="9"/>
      <w:pgMar w:top="284" w:right="851" w:bottom="851" w:left="1134"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E28CC"/>
    <w:multiLevelType w:val="multilevel"/>
    <w:tmpl w:val="992E294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A94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F644A0"/>
    <w:multiLevelType w:val="multilevel"/>
    <w:tmpl w:val="61EAA28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224" w:hanging="504"/>
        </w:pPr>
      </w:lvl>
    </w:lvlOverride>
    <w:lvlOverride w:ilvl="3">
      <w:lvl w:ilvl="3">
        <w:start w:val="1"/>
        <w:numFmt w:val="decimal"/>
        <w:lvlRestart w:val="0"/>
        <w:lvlText w:val="%1.%2.%3.%4."/>
        <w:lvlJc w:val="left"/>
        <w:pPr>
          <w:ind w:left="2381" w:hanging="1077"/>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3">
    <w:abstractNumId w:val="1"/>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224" w:hanging="504"/>
        </w:pPr>
      </w:lvl>
    </w:lvlOverride>
    <w:lvlOverride w:ilvl="3">
      <w:lvl w:ilvl="3">
        <w:start w:val="1"/>
        <w:numFmt w:val="decimal"/>
        <w:lvlRestart w:val="0"/>
        <w:lvlText w:val="%1.%2.%3.%4."/>
        <w:lvlJc w:val="left"/>
        <w:pPr>
          <w:ind w:left="2098" w:hanging="794"/>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E57C33"/>
    <w:rsid w:val="000F4440"/>
    <w:rsid w:val="00166A40"/>
    <w:rsid w:val="00181A45"/>
    <w:rsid w:val="001907ED"/>
    <w:rsid w:val="002C4630"/>
    <w:rsid w:val="003977EE"/>
    <w:rsid w:val="003D7832"/>
    <w:rsid w:val="0040785B"/>
    <w:rsid w:val="004A7B52"/>
    <w:rsid w:val="005058E2"/>
    <w:rsid w:val="005F7A9C"/>
    <w:rsid w:val="006C68B1"/>
    <w:rsid w:val="006C78C5"/>
    <w:rsid w:val="008F3A3F"/>
    <w:rsid w:val="00927BBD"/>
    <w:rsid w:val="009D0E01"/>
    <w:rsid w:val="00AA7FD9"/>
    <w:rsid w:val="00AB3CFD"/>
    <w:rsid w:val="00B47B47"/>
    <w:rsid w:val="00BC3C3E"/>
    <w:rsid w:val="00D02FF1"/>
    <w:rsid w:val="00DA59CD"/>
    <w:rsid w:val="00E57C33"/>
    <w:rsid w:val="00E710C6"/>
    <w:rsid w:val="00E71D06"/>
    <w:rsid w:val="00F81B4C"/>
    <w:rsid w:val="00FE4255"/>
    <w:rsid w:val="00FE4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630"/>
    <w:rPr>
      <w:color w:val="0000FF"/>
      <w:u w:val="single"/>
    </w:rPr>
  </w:style>
  <w:style w:type="paragraph" w:styleId="a4">
    <w:name w:val="Normal (Web)"/>
    <w:basedOn w:val="a"/>
    <w:unhideWhenUsed/>
    <w:rsid w:val="008F3A3F"/>
    <w:pPr>
      <w:spacing w:before="75" w:after="75"/>
      <w:jc w:val="both"/>
    </w:pPr>
    <w:rPr>
      <w:rFonts w:eastAsiaTheme="minorEastAsia"/>
      <w:lang w:val="en-US" w:eastAsia="en-US" w:bidi="en-US"/>
    </w:rPr>
  </w:style>
  <w:style w:type="paragraph" w:styleId="a5">
    <w:name w:val="Balloon Text"/>
    <w:basedOn w:val="a"/>
    <w:link w:val="a6"/>
    <w:uiPriority w:val="99"/>
    <w:semiHidden/>
    <w:unhideWhenUsed/>
    <w:rsid w:val="00166A40"/>
    <w:rPr>
      <w:rFonts w:ascii="Tahoma" w:hAnsi="Tahoma" w:cs="Tahoma"/>
      <w:sz w:val="16"/>
      <w:szCs w:val="16"/>
    </w:rPr>
  </w:style>
  <w:style w:type="character" w:customStyle="1" w:styleId="a6">
    <w:name w:val="Текст выноски Знак"/>
    <w:basedOn w:val="a0"/>
    <w:link w:val="a5"/>
    <w:uiPriority w:val="99"/>
    <w:semiHidden/>
    <w:rsid w:val="00166A40"/>
    <w:rPr>
      <w:rFonts w:ascii="Tahoma" w:eastAsia="Times New Roman" w:hAnsi="Tahoma" w:cs="Tahoma"/>
      <w:sz w:val="16"/>
      <w:szCs w:val="16"/>
      <w:lang w:eastAsia="ru-RU"/>
    </w:rPr>
  </w:style>
  <w:style w:type="paragraph" w:styleId="a7">
    <w:name w:val="List Paragraph"/>
    <w:basedOn w:val="a"/>
    <w:uiPriority w:val="34"/>
    <w:qFormat/>
    <w:rsid w:val="00F81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4007">
      <w:bodyDiv w:val="1"/>
      <w:marLeft w:val="0"/>
      <w:marRight w:val="0"/>
      <w:marTop w:val="0"/>
      <w:marBottom w:val="0"/>
      <w:divBdr>
        <w:top w:val="none" w:sz="0" w:space="0" w:color="auto"/>
        <w:left w:val="none" w:sz="0" w:space="0" w:color="auto"/>
        <w:bottom w:val="none" w:sz="0" w:space="0" w:color="auto"/>
        <w:right w:val="none" w:sz="0" w:space="0" w:color="auto"/>
      </w:divBdr>
    </w:div>
    <w:div w:id="15698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3952</Words>
  <Characters>22530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 Содом</cp:lastModifiedBy>
  <cp:revision>16</cp:revision>
  <cp:lastPrinted>2018-11-20T10:37:00Z</cp:lastPrinted>
  <dcterms:created xsi:type="dcterms:W3CDTF">2014-01-15T11:50:00Z</dcterms:created>
  <dcterms:modified xsi:type="dcterms:W3CDTF">2019-01-09T12:08:00Z</dcterms:modified>
</cp:coreProperties>
</file>